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CF4B" w14:textId="77777777" w:rsidR="00733855" w:rsidRDefault="00DF1B29" w:rsidP="003A6A25">
      <w:pPr>
        <w:spacing w:after="0"/>
        <w:jc w:val="center"/>
        <w:rPr>
          <w:sz w:val="32"/>
          <w:szCs w:val="32"/>
        </w:rPr>
      </w:pPr>
      <w:r w:rsidRPr="00582354">
        <w:rPr>
          <w:sz w:val="32"/>
          <w:szCs w:val="32"/>
        </w:rPr>
        <w:t>Agenda</w:t>
      </w:r>
    </w:p>
    <w:p w14:paraId="10186549" w14:textId="0FD8612F" w:rsidR="00DF1B29" w:rsidRPr="00A9393D" w:rsidRDefault="006F232F" w:rsidP="003A6A25">
      <w:pPr>
        <w:spacing w:after="0"/>
        <w:jc w:val="center"/>
        <w:rPr>
          <w:rFonts w:ascii="Amasis MT Pro" w:hAnsi="Amasis MT Pro"/>
          <w:sz w:val="18"/>
          <w:szCs w:val="18"/>
        </w:rPr>
      </w:pPr>
      <w:r w:rsidRPr="00A9393D">
        <w:rPr>
          <w:rFonts w:ascii="Amasis MT Pro" w:hAnsi="Amasis MT Pro"/>
          <w:sz w:val="18"/>
          <w:szCs w:val="18"/>
        </w:rPr>
        <w:t>Regular</w:t>
      </w:r>
      <w:r w:rsidR="00DF1B29" w:rsidRPr="00A9393D">
        <w:rPr>
          <w:rFonts w:ascii="Amasis MT Pro" w:hAnsi="Amasis MT Pro"/>
          <w:sz w:val="18"/>
          <w:szCs w:val="18"/>
        </w:rPr>
        <w:t xml:space="preserve"> Council Meeting</w:t>
      </w:r>
    </w:p>
    <w:p w14:paraId="4071C12E" w14:textId="7941640D" w:rsidR="00DF1B29" w:rsidRPr="00A9393D" w:rsidRDefault="002670E1" w:rsidP="003A6A25">
      <w:pPr>
        <w:spacing w:after="0" w:line="240" w:lineRule="auto"/>
        <w:contextualSpacing/>
        <w:jc w:val="center"/>
        <w:rPr>
          <w:rFonts w:ascii="Amasis MT Pro" w:hAnsi="Amasis MT Pro"/>
          <w:sz w:val="18"/>
          <w:szCs w:val="18"/>
        </w:rPr>
      </w:pPr>
      <w:r>
        <w:rPr>
          <w:rFonts w:ascii="Amasis MT Pro" w:hAnsi="Amasis MT Pro"/>
          <w:sz w:val="18"/>
          <w:szCs w:val="18"/>
        </w:rPr>
        <w:t>February 26</w:t>
      </w:r>
      <w:r w:rsidR="00A43698">
        <w:rPr>
          <w:rFonts w:ascii="Amasis MT Pro" w:hAnsi="Amasis MT Pro"/>
          <w:sz w:val="18"/>
          <w:szCs w:val="18"/>
        </w:rPr>
        <w:t>, 2024</w:t>
      </w:r>
    </w:p>
    <w:p w14:paraId="6B3C1730" w14:textId="402EB6CC" w:rsidR="00DF1B29" w:rsidRPr="00A9393D" w:rsidRDefault="006F232F" w:rsidP="003A6A25">
      <w:pPr>
        <w:spacing w:after="0" w:line="240" w:lineRule="auto"/>
        <w:contextualSpacing/>
        <w:jc w:val="center"/>
        <w:rPr>
          <w:rFonts w:ascii="Amasis MT Pro" w:hAnsi="Amasis MT Pro"/>
          <w:sz w:val="18"/>
          <w:szCs w:val="18"/>
        </w:rPr>
      </w:pPr>
      <w:r w:rsidRPr="00A9393D">
        <w:rPr>
          <w:rFonts w:ascii="Amasis MT Pro" w:hAnsi="Amasis MT Pro"/>
          <w:sz w:val="18"/>
          <w:szCs w:val="18"/>
        </w:rPr>
        <w:t>6:00</w:t>
      </w:r>
      <w:r w:rsidR="00DF1B29" w:rsidRPr="00A9393D">
        <w:rPr>
          <w:rFonts w:ascii="Amasis MT Pro" w:hAnsi="Amasis MT Pro"/>
          <w:sz w:val="18"/>
          <w:szCs w:val="18"/>
        </w:rPr>
        <w:t xml:space="preserve"> p.m</w:t>
      </w:r>
    </w:p>
    <w:p w14:paraId="6709B50B" w14:textId="7A734866" w:rsidR="00DF1B29" w:rsidRDefault="00DF1B29" w:rsidP="00B533DD">
      <w:pPr>
        <w:spacing w:after="0" w:line="240" w:lineRule="auto"/>
        <w:jc w:val="center"/>
        <w:rPr>
          <w:rFonts w:ascii="Amasis MT Pro" w:hAnsi="Amasis MT Pro"/>
          <w:sz w:val="32"/>
          <w:szCs w:val="32"/>
        </w:rPr>
      </w:pPr>
    </w:p>
    <w:p w14:paraId="2074DD47" w14:textId="1307E394" w:rsidR="00726554" w:rsidRPr="00F80B61" w:rsidRDefault="00726554" w:rsidP="00B533DD">
      <w:pPr>
        <w:pStyle w:val="ListParagraph"/>
        <w:numPr>
          <w:ilvl w:val="0"/>
          <w:numId w:val="5"/>
        </w:numPr>
        <w:spacing w:after="0" w:line="240" w:lineRule="auto"/>
        <w:rPr>
          <w:rFonts w:ascii="Calibri body" w:hAnsi="Calibri body" w:cstheme="majorHAnsi"/>
        </w:rPr>
      </w:pPr>
      <w:r w:rsidRPr="00F80B61">
        <w:rPr>
          <w:rFonts w:ascii="Calibri body" w:hAnsi="Calibri body" w:cstheme="majorHAnsi"/>
        </w:rPr>
        <w:t>Call to Order</w:t>
      </w:r>
    </w:p>
    <w:p w14:paraId="30B254CC" w14:textId="77777777" w:rsidR="00B533DD" w:rsidRPr="00F80B61" w:rsidRDefault="00B533DD" w:rsidP="00B533DD">
      <w:pPr>
        <w:spacing w:after="0" w:line="240" w:lineRule="auto"/>
        <w:rPr>
          <w:rFonts w:ascii="Calibri body" w:hAnsi="Calibri body" w:cstheme="majorHAnsi"/>
        </w:rPr>
      </w:pPr>
    </w:p>
    <w:p w14:paraId="7911C8F5" w14:textId="2525BCAD" w:rsidR="00726554" w:rsidRPr="00F80B61" w:rsidRDefault="00726554" w:rsidP="00B533DD">
      <w:pPr>
        <w:pStyle w:val="ListParagraph"/>
        <w:numPr>
          <w:ilvl w:val="0"/>
          <w:numId w:val="5"/>
        </w:numPr>
        <w:spacing w:after="0" w:line="240" w:lineRule="auto"/>
        <w:rPr>
          <w:rFonts w:ascii="Calibri body" w:hAnsi="Calibri body" w:cstheme="majorHAnsi"/>
        </w:rPr>
      </w:pPr>
      <w:r w:rsidRPr="00F80B61">
        <w:rPr>
          <w:rFonts w:ascii="Calibri body" w:hAnsi="Calibri body" w:cstheme="majorHAnsi"/>
        </w:rPr>
        <w:t>Invocation and Pledge of Allegiance</w:t>
      </w:r>
    </w:p>
    <w:p w14:paraId="33C4098C" w14:textId="77777777" w:rsidR="00B533DD" w:rsidRPr="00F80B61" w:rsidRDefault="00B533DD" w:rsidP="00B533DD">
      <w:pPr>
        <w:spacing w:after="0" w:line="240" w:lineRule="auto"/>
        <w:rPr>
          <w:rFonts w:ascii="Calibri body" w:hAnsi="Calibri body" w:cstheme="majorHAnsi"/>
        </w:rPr>
      </w:pPr>
    </w:p>
    <w:p w14:paraId="0BA103B4" w14:textId="78E73342" w:rsidR="000B0410" w:rsidRPr="00F80B61" w:rsidRDefault="00726554" w:rsidP="00B533DD">
      <w:pPr>
        <w:pStyle w:val="ListParagraph"/>
        <w:numPr>
          <w:ilvl w:val="0"/>
          <w:numId w:val="5"/>
        </w:numPr>
        <w:spacing w:after="0"/>
        <w:rPr>
          <w:rFonts w:ascii="Calibri body" w:hAnsi="Calibri body" w:cstheme="majorHAnsi"/>
        </w:rPr>
      </w:pPr>
      <w:r w:rsidRPr="00F80B61">
        <w:rPr>
          <w:rFonts w:ascii="Calibri body" w:hAnsi="Calibri body" w:cstheme="majorHAnsi"/>
        </w:rPr>
        <w:t>Consider and take action on the approval of consent agenda items</w:t>
      </w:r>
    </w:p>
    <w:p w14:paraId="2EA0FFA0" w14:textId="7B224008" w:rsidR="000B0410" w:rsidRDefault="000B0410" w:rsidP="00E40711">
      <w:pPr>
        <w:pStyle w:val="ListParagraph"/>
        <w:numPr>
          <w:ilvl w:val="0"/>
          <w:numId w:val="8"/>
        </w:numPr>
        <w:spacing w:after="0"/>
        <w:rPr>
          <w:rFonts w:ascii="Calibri body" w:hAnsi="Calibri body" w:cstheme="majorHAnsi"/>
        </w:rPr>
      </w:pPr>
      <w:r w:rsidRPr="00F80B61">
        <w:rPr>
          <w:rFonts w:ascii="Calibri body" w:hAnsi="Calibri body" w:cstheme="majorHAnsi"/>
        </w:rPr>
        <w:t xml:space="preserve">Minutes of Regular Business Meeting held </w:t>
      </w:r>
      <w:r w:rsidR="002670E1">
        <w:rPr>
          <w:rFonts w:ascii="Calibri body" w:hAnsi="Calibri body" w:cstheme="majorHAnsi"/>
        </w:rPr>
        <w:t>January</w:t>
      </w:r>
      <w:r w:rsidR="00A43698" w:rsidRPr="00F80B61">
        <w:rPr>
          <w:rFonts w:ascii="Calibri body" w:hAnsi="Calibri body" w:cstheme="majorHAnsi"/>
        </w:rPr>
        <w:t xml:space="preserve"> </w:t>
      </w:r>
      <w:r w:rsidR="00083ADD">
        <w:rPr>
          <w:rFonts w:ascii="Calibri body" w:hAnsi="Calibri body" w:cstheme="majorHAnsi"/>
        </w:rPr>
        <w:t>22</w:t>
      </w:r>
      <w:r w:rsidR="00B56BD6" w:rsidRPr="00F80B61">
        <w:rPr>
          <w:rFonts w:ascii="Calibri body" w:hAnsi="Calibri body" w:cstheme="majorHAnsi"/>
        </w:rPr>
        <w:t>, 202</w:t>
      </w:r>
      <w:r w:rsidR="00083ADD">
        <w:rPr>
          <w:rFonts w:ascii="Calibri body" w:hAnsi="Calibri body" w:cstheme="majorHAnsi"/>
        </w:rPr>
        <w:t>4</w:t>
      </w:r>
      <w:r w:rsidR="00B56BD6" w:rsidRPr="00F80B61">
        <w:rPr>
          <w:rFonts w:ascii="Calibri body" w:hAnsi="Calibri body" w:cstheme="majorHAnsi"/>
        </w:rPr>
        <w:t>.</w:t>
      </w:r>
    </w:p>
    <w:p w14:paraId="3168D616" w14:textId="42E26480" w:rsidR="00083ADD" w:rsidRPr="00F80B61" w:rsidRDefault="00083ADD" w:rsidP="00E40711">
      <w:pPr>
        <w:pStyle w:val="ListParagraph"/>
        <w:numPr>
          <w:ilvl w:val="0"/>
          <w:numId w:val="8"/>
        </w:numPr>
        <w:spacing w:after="0"/>
        <w:rPr>
          <w:rFonts w:ascii="Calibri body" w:hAnsi="Calibri body" w:cstheme="majorHAnsi"/>
        </w:rPr>
      </w:pPr>
      <w:r>
        <w:rPr>
          <w:rFonts w:ascii="Calibri body" w:hAnsi="Calibri body" w:cstheme="majorHAnsi"/>
        </w:rPr>
        <w:t>Minutes of Special Meeting held January 29, 2024.</w:t>
      </w:r>
    </w:p>
    <w:p w14:paraId="250EDBC1" w14:textId="41C7A3A8" w:rsidR="000B0410" w:rsidRPr="00F80B61" w:rsidRDefault="00B95A4A" w:rsidP="00B533DD">
      <w:pPr>
        <w:spacing w:after="0"/>
        <w:ind w:left="720"/>
        <w:rPr>
          <w:rFonts w:ascii="Calibri body" w:hAnsi="Calibri body" w:cstheme="majorHAnsi"/>
        </w:rPr>
      </w:pPr>
      <w:r w:rsidRPr="00F80B61">
        <w:rPr>
          <w:rFonts w:ascii="Calibri body" w:hAnsi="Calibri body" w:cstheme="majorHAnsi"/>
        </w:rPr>
        <w:t>b</w:t>
      </w:r>
      <w:r w:rsidR="000B0410" w:rsidRPr="00F80B61">
        <w:rPr>
          <w:rFonts w:ascii="Calibri body" w:hAnsi="Calibri body" w:cstheme="majorHAnsi"/>
        </w:rPr>
        <w:t xml:space="preserve">) Departmental Reports for </w:t>
      </w:r>
      <w:r w:rsidR="002670E1">
        <w:rPr>
          <w:rFonts w:ascii="Calibri body" w:hAnsi="Calibri body" w:cstheme="majorHAnsi"/>
        </w:rPr>
        <w:t>January</w:t>
      </w:r>
      <w:r w:rsidRPr="00F80B61">
        <w:rPr>
          <w:rFonts w:ascii="Calibri body" w:hAnsi="Calibri body" w:cstheme="majorHAnsi"/>
        </w:rPr>
        <w:t xml:space="preserve"> 202</w:t>
      </w:r>
      <w:r w:rsidR="00083ADD">
        <w:rPr>
          <w:rFonts w:ascii="Calibri body" w:hAnsi="Calibri body" w:cstheme="majorHAnsi"/>
        </w:rPr>
        <w:t>4</w:t>
      </w:r>
    </w:p>
    <w:p w14:paraId="6321F64D" w14:textId="4473D49D" w:rsidR="00B533DD" w:rsidRPr="00F80B61" w:rsidRDefault="00B95A4A" w:rsidP="00B533DD">
      <w:pPr>
        <w:spacing w:after="0"/>
        <w:ind w:left="720"/>
        <w:rPr>
          <w:rFonts w:ascii="Calibri body" w:hAnsi="Calibri body" w:cstheme="majorHAnsi"/>
        </w:rPr>
      </w:pPr>
      <w:r w:rsidRPr="00F80B61">
        <w:rPr>
          <w:rFonts w:ascii="Calibri body" w:hAnsi="Calibri body" w:cstheme="majorHAnsi"/>
        </w:rPr>
        <w:t>c</w:t>
      </w:r>
      <w:r w:rsidR="000B0410" w:rsidRPr="00F80B61">
        <w:rPr>
          <w:rFonts w:ascii="Calibri body" w:hAnsi="Calibri body" w:cstheme="majorHAnsi"/>
        </w:rPr>
        <w:t xml:space="preserve">) Financial Reports and Checks/Invoices for </w:t>
      </w:r>
      <w:r w:rsidR="002670E1">
        <w:rPr>
          <w:rFonts w:ascii="Calibri body" w:hAnsi="Calibri body" w:cstheme="majorHAnsi"/>
        </w:rPr>
        <w:t>January</w:t>
      </w:r>
      <w:r w:rsidRPr="00F80B61">
        <w:rPr>
          <w:rFonts w:ascii="Calibri body" w:hAnsi="Calibri body" w:cstheme="majorHAnsi"/>
        </w:rPr>
        <w:t xml:space="preserve"> </w:t>
      </w:r>
      <w:r w:rsidR="000B0410" w:rsidRPr="00F80B61">
        <w:rPr>
          <w:rFonts w:ascii="Calibri body" w:hAnsi="Calibri body" w:cstheme="majorHAnsi"/>
        </w:rPr>
        <w:t>202</w:t>
      </w:r>
      <w:r w:rsidR="00083ADD">
        <w:rPr>
          <w:rFonts w:ascii="Calibri body" w:hAnsi="Calibri body" w:cstheme="majorHAnsi"/>
        </w:rPr>
        <w:t>4</w:t>
      </w:r>
    </w:p>
    <w:p w14:paraId="08C20388" w14:textId="77777777" w:rsidR="00B533DD" w:rsidRPr="00F80B61" w:rsidRDefault="00B533DD" w:rsidP="00B533DD">
      <w:pPr>
        <w:spacing w:after="0"/>
        <w:ind w:left="720"/>
        <w:rPr>
          <w:rFonts w:ascii="Calibri body" w:hAnsi="Calibri body" w:cstheme="majorHAnsi"/>
        </w:rPr>
      </w:pPr>
    </w:p>
    <w:p w14:paraId="0E6E4A7D" w14:textId="167FFB32" w:rsidR="00AA5234" w:rsidRPr="00F80B61" w:rsidRDefault="000B0410" w:rsidP="00830191">
      <w:pPr>
        <w:pStyle w:val="ListParagraph"/>
        <w:numPr>
          <w:ilvl w:val="0"/>
          <w:numId w:val="5"/>
        </w:numPr>
        <w:spacing w:after="0"/>
        <w:rPr>
          <w:rFonts w:ascii="Calibri body" w:hAnsi="Calibri body" w:cstheme="majorHAnsi"/>
        </w:rPr>
      </w:pPr>
      <w:r w:rsidRPr="00F80B61">
        <w:rPr>
          <w:rFonts w:ascii="Calibri body" w:hAnsi="Calibri body" w:cstheme="majorHAnsi"/>
        </w:rPr>
        <w:t>Open Forum / Public Comments (3 minute time limit)</w:t>
      </w:r>
    </w:p>
    <w:p w14:paraId="01902E34" w14:textId="77777777" w:rsidR="00AA5234" w:rsidRPr="00F80B61" w:rsidRDefault="00AA5234" w:rsidP="00AA5234">
      <w:pPr>
        <w:pStyle w:val="ListParagraph"/>
        <w:rPr>
          <w:rFonts w:ascii="Calibri body" w:hAnsi="Calibri body" w:cstheme="majorHAnsi"/>
        </w:rPr>
      </w:pPr>
    </w:p>
    <w:p w14:paraId="68CBCA5F" w14:textId="08FF857F" w:rsidR="005F1B13" w:rsidRDefault="007B1F23" w:rsidP="00CB1552">
      <w:pPr>
        <w:ind w:left="720" w:hanging="360"/>
        <w:contextualSpacing/>
        <w:rPr>
          <w:rFonts w:cstheme="minorHAnsi"/>
        </w:rPr>
      </w:pPr>
      <w:r w:rsidRPr="00F80B61">
        <w:rPr>
          <w:rFonts w:cstheme="minorHAnsi"/>
        </w:rPr>
        <w:t>5</w:t>
      </w:r>
      <w:r w:rsidR="00CB1552">
        <w:rPr>
          <w:rFonts w:cstheme="minorHAnsi"/>
        </w:rPr>
        <w:t>.</w:t>
      </w:r>
      <w:r w:rsidRPr="00F80B61">
        <w:rPr>
          <w:rFonts w:cstheme="minorHAnsi"/>
        </w:rPr>
        <w:tab/>
        <w:t xml:space="preserve"> </w:t>
      </w:r>
      <w:r w:rsidR="002670E1" w:rsidRPr="005F1B13">
        <w:rPr>
          <w:rFonts w:cstheme="minorHAnsi"/>
        </w:rPr>
        <w:t>Presentation by Dawn Grams Horak to discuss</w:t>
      </w:r>
    </w:p>
    <w:p w14:paraId="6190584B" w14:textId="3BD01133" w:rsidR="005F1B13" w:rsidRPr="005F1B13" w:rsidRDefault="005F1B13" w:rsidP="005F1B13">
      <w:pPr>
        <w:ind w:left="720" w:firstLine="720"/>
        <w:contextualSpacing/>
        <w:rPr>
          <w:rFonts w:cstheme="minorHAnsi"/>
        </w:rPr>
      </w:pPr>
      <w:r>
        <w:rPr>
          <w:rFonts w:cstheme="minorHAnsi"/>
        </w:rPr>
        <w:t>a.</w:t>
      </w:r>
      <w:r w:rsidRPr="005F1B13">
        <w:rPr>
          <w:rFonts w:cstheme="minorHAnsi"/>
        </w:rPr>
        <w:t>City Secretary and Administrative Staff</w:t>
      </w:r>
    </w:p>
    <w:p w14:paraId="79981E4B" w14:textId="3830B1BD" w:rsidR="005F1B13" w:rsidRPr="005F1B13" w:rsidRDefault="005F1B13" w:rsidP="005F1B13">
      <w:pPr>
        <w:ind w:left="720" w:firstLine="720"/>
        <w:contextualSpacing/>
        <w:rPr>
          <w:rFonts w:cstheme="minorHAnsi"/>
        </w:rPr>
      </w:pPr>
      <w:r>
        <w:rPr>
          <w:rFonts w:cstheme="minorHAnsi"/>
        </w:rPr>
        <w:t>b.</w:t>
      </w:r>
      <w:r w:rsidRPr="005F1B13">
        <w:rPr>
          <w:rFonts w:cstheme="minorHAnsi"/>
        </w:rPr>
        <w:t>City Infrastructure – Sewer Lines &amp; Roads</w:t>
      </w:r>
    </w:p>
    <w:p w14:paraId="5BCF1669" w14:textId="3F1F72D5" w:rsidR="005F1B13" w:rsidRPr="005F1B13" w:rsidRDefault="005F1B13" w:rsidP="005F1B13">
      <w:pPr>
        <w:ind w:left="720" w:firstLine="720"/>
        <w:contextualSpacing/>
        <w:rPr>
          <w:rFonts w:cstheme="minorHAnsi"/>
        </w:rPr>
      </w:pPr>
      <w:r>
        <w:rPr>
          <w:rFonts w:cstheme="minorHAnsi"/>
        </w:rPr>
        <w:t>c.</w:t>
      </w:r>
      <w:r w:rsidRPr="005F1B13">
        <w:rPr>
          <w:rFonts w:cstheme="minorHAnsi"/>
        </w:rPr>
        <w:t>Water &amp; Sewer Department</w:t>
      </w:r>
    </w:p>
    <w:p w14:paraId="329B9B07" w14:textId="348520AF" w:rsidR="005F1B13" w:rsidRPr="005F1B13" w:rsidRDefault="005F1B13" w:rsidP="005F1B13">
      <w:pPr>
        <w:ind w:left="720" w:firstLine="720"/>
        <w:contextualSpacing/>
        <w:rPr>
          <w:rFonts w:cstheme="minorHAnsi"/>
        </w:rPr>
      </w:pPr>
      <w:r>
        <w:rPr>
          <w:rFonts w:cstheme="minorHAnsi"/>
        </w:rPr>
        <w:t>d.</w:t>
      </w:r>
      <w:r w:rsidRPr="005F1B13">
        <w:rPr>
          <w:rFonts w:cstheme="minorHAnsi"/>
        </w:rPr>
        <w:t>Current Grant and Previous Grants</w:t>
      </w:r>
    </w:p>
    <w:p w14:paraId="16973011" w14:textId="7243A21A" w:rsidR="005F1B13" w:rsidRDefault="005F1B13" w:rsidP="005F1B13">
      <w:pPr>
        <w:ind w:left="720" w:firstLine="720"/>
        <w:contextualSpacing/>
        <w:rPr>
          <w:rFonts w:cstheme="minorHAnsi"/>
        </w:rPr>
      </w:pPr>
      <w:r>
        <w:rPr>
          <w:rFonts w:cstheme="minorHAnsi"/>
        </w:rPr>
        <w:t>d.</w:t>
      </w:r>
      <w:r w:rsidRPr="005F1B13">
        <w:rPr>
          <w:rFonts w:cstheme="minorHAnsi"/>
        </w:rPr>
        <w:t>Respect, Common Courtesy &amp; Retaliatory Actions</w:t>
      </w:r>
    </w:p>
    <w:p w14:paraId="08C37973" w14:textId="77777777" w:rsidR="00CB1552" w:rsidRDefault="00CB1552" w:rsidP="005F1B13">
      <w:pPr>
        <w:ind w:left="720" w:firstLine="720"/>
        <w:contextualSpacing/>
        <w:rPr>
          <w:rFonts w:cstheme="minorHAnsi"/>
        </w:rPr>
      </w:pPr>
    </w:p>
    <w:p w14:paraId="4B0272C2" w14:textId="37F95E1C" w:rsidR="00CB1552" w:rsidRPr="00CB1552" w:rsidRDefault="00CB1552" w:rsidP="00CB1552">
      <w:pPr>
        <w:pStyle w:val="ListParagraph"/>
        <w:numPr>
          <w:ilvl w:val="0"/>
          <w:numId w:val="5"/>
        </w:numPr>
        <w:rPr>
          <w:rFonts w:eastAsia="Times New Roman" w:cstheme="minorHAnsi"/>
        </w:rPr>
      </w:pPr>
      <w:r w:rsidRPr="00CB1552">
        <w:rPr>
          <w:rFonts w:eastAsia="Times New Roman" w:cstheme="minorHAnsi"/>
        </w:rPr>
        <w:t xml:space="preserve">Consider, take action and approve one of the 2 options of cleaning services for City Hall. </w:t>
      </w:r>
    </w:p>
    <w:p w14:paraId="270F6E99" w14:textId="15148D50" w:rsidR="00CB1552" w:rsidRPr="00CB1552" w:rsidRDefault="00CB1552" w:rsidP="00CB1552">
      <w:pPr>
        <w:pStyle w:val="ListParagraph"/>
        <w:numPr>
          <w:ilvl w:val="0"/>
          <w:numId w:val="11"/>
        </w:numPr>
        <w:rPr>
          <w:rFonts w:cstheme="minorHAnsi"/>
        </w:rPr>
      </w:pPr>
      <w:r w:rsidRPr="00CB1552">
        <w:rPr>
          <w:rFonts w:eastAsia="Times New Roman" w:cstheme="minorHAnsi"/>
        </w:rPr>
        <w:t xml:space="preserve">John’s Contracted Commerial Cleaning at $441.68per month for once a week cleaning, breakdown of cleaning schedule in packets </w:t>
      </w:r>
    </w:p>
    <w:p w14:paraId="5B743B52" w14:textId="5F102FE1" w:rsidR="00CB1552" w:rsidRDefault="00CB1552" w:rsidP="00CB1552">
      <w:pPr>
        <w:pStyle w:val="ListParagraph"/>
        <w:numPr>
          <w:ilvl w:val="0"/>
          <w:numId w:val="11"/>
        </w:numPr>
        <w:rPr>
          <w:rFonts w:cstheme="minorHAnsi"/>
        </w:rPr>
      </w:pPr>
      <w:r>
        <w:rPr>
          <w:rFonts w:cstheme="minorHAnsi"/>
        </w:rPr>
        <w:t>Office Sweep at $400 per month for a once a week cleaning, breakdown of cleaning schedule in packets</w:t>
      </w:r>
    </w:p>
    <w:p w14:paraId="2635F328" w14:textId="77777777" w:rsidR="00CB1552" w:rsidRDefault="00CB1552" w:rsidP="00CB1552">
      <w:pPr>
        <w:pStyle w:val="ListParagraph"/>
        <w:ind w:left="1800"/>
        <w:rPr>
          <w:rFonts w:cstheme="minorHAnsi"/>
        </w:rPr>
      </w:pPr>
    </w:p>
    <w:p w14:paraId="67C7C861" w14:textId="512366D9" w:rsidR="00CB1552" w:rsidRPr="00064D2C" w:rsidRDefault="00CB1552" w:rsidP="00CB1552">
      <w:pPr>
        <w:pStyle w:val="ListParagraph"/>
        <w:numPr>
          <w:ilvl w:val="0"/>
          <w:numId w:val="5"/>
        </w:numPr>
        <w:rPr>
          <w:rFonts w:cstheme="minorHAnsi"/>
        </w:rPr>
      </w:pPr>
      <w:r w:rsidRPr="00CB1552">
        <w:rPr>
          <w:rFonts w:eastAsia="Times New Roman" w:cstheme="minorHAnsi"/>
        </w:rPr>
        <w:t>Consider, take action and approve</w:t>
      </w:r>
      <w:r>
        <w:rPr>
          <w:rFonts w:eastAsia="Times New Roman" w:cstheme="minorHAnsi"/>
        </w:rPr>
        <w:t xml:space="preserve"> </w:t>
      </w:r>
      <w:r w:rsidR="006B4D08">
        <w:rPr>
          <w:rFonts w:eastAsia="Times New Roman" w:cstheme="minorHAnsi"/>
        </w:rPr>
        <w:t xml:space="preserve">proposal by Chris Turner to </w:t>
      </w:r>
      <w:r w:rsidR="008D6172">
        <w:rPr>
          <w:rFonts w:eastAsia="Times New Roman" w:cstheme="minorHAnsi"/>
        </w:rPr>
        <w:t xml:space="preserve">handle all city accounting. </w:t>
      </w:r>
    </w:p>
    <w:p w14:paraId="7EC2F70F" w14:textId="30049D93" w:rsidR="00064D2C" w:rsidRDefault="00064D2C" w:rsidP="00064D2C">
      <w:pPr>
        <w:ind w:left="360"/>
        <w:rPr>
          <w:rFonts w:cstheme="minorHAnsi"/>
        </w:rPr>
      </w:pPr>
      <w:r>
        <w:rPr>
          <w:rFonts w:cstheme="minorHAnsi"/>
        </w:rPr>
        <w:t>7</w:t>
      </w:r>
      <w:r w:rsidR="00360B6A">
        <w:rPr>
          <w:rFonts w:cstheme="minorHAnsi"/>
        </w:rPr>
        <w:t>.</w:t>
      </w:r>
      <w:r>
        <w:rPr>
          <w:rFonts w:cstheme="minorHAnsi"/>
        </w:rPr>
        <w:tab/>
      </w:r>
      <w:r w:rsidR="004D322A">
        <w:rPr>
          <w:rFonts w:cstheme="minorHAnsi"/>
        </w:rPr>
        <w:t xml:space="preserve">Consider </w:t>
      </w:r>
      <w:r w:rsidR="00404636">
        <w:rPr>
          <w:rFonts w:cstheme="minorHAnsi"/>
        </w:rPr>
        <w:t>Joint Election Agreement</w:t>
      </w:r>
    </w:p>
    <w:p w14:paraId="425430AF" w14:textId="4A54B805" w:rsidR="00C10815" w:rsidRDefault="00C10815" w:rsidP="00064D2C">
      <w:pPr>
        <w:ind w:left="360"/>
        <w:rPr>
          <w:rFonts w:cstheme="minorHAnsi"/>
        </w:rPr>
      </w:pPr>
      <w:r>
        <w:rPr>
          <w:rFonts w:cstheme="minorHAnsi"/>
        </w:rPr>
        <w:t xml:space="preserve">8. </w:t>
      </w:r>
      <w:r w:rsidRPr="00CB1552">
        <w:rPr>
          <w:rFonts w:eastAsia="Times New Roman" w:cstheme="minorHAnsi"/>
        </w:rPr>
        <w:t>Consider, take action and approve</w:t>
      </w:r>
      <w:r>
        <w:rPr>
          <w:rFonts w:eastAsia="Times New Roman" w:cstheme="minorHAnsi"/>
        </w:rPr>
        <w:t>.</w:t>
      </w:r>
      <w:r>
        <w:rPr>
          <w:rFonts w:cstheme="minorHAnsi"/>
        </w:rPr>
        <w:t xml:space="preserve"> Presentation by Terry Davis for set back veriance at 105 Grant.</w:t>
      </w:r>
    </w:p>
    <w:p w14:paraId="26D2640F" w14:textId="14DF0DB4" w:rsidR="00C10815" w:rsidRPr="00064D2C" w:rsidRDefault="00C10815" w:rsidP="00064D2C">
      <w:pPr>
        <w:ind w:left="360"/>
        <w:rPr>
          <w:rFonts w:cstheme="minorHAnsi"/>
        </w:rPr>
      </w:pPr>
      <w:r>
        <w:rPr>
          <w:rFonts w:cstheme="minorHAnsi"/>
        </w:rPr>
        <w:t xml:space="preserve">9. </w:t>
      </w:r>
      <w:r w:rsidRPr="00CB1552">
        <w:rPr>
          <w:rFonts w:eastAsia="Times New Roman" w:cstheme="minorHAnsi"/>
        </w:rPr>
        <w:t>Consider, take action and approve</w:t>
      </w:r>
      <w:r>
        <w:rPr>
          <w:rFonts w:eastAsia="Times New Roman" w:cstheme="minorHAnsi"/>
        </w:rPr>
        <w:t xml:space="preserve"> </w:t>
      </w:r>
      <w:r w:rsidR="00DB4979">
        <w:rPr>
          <w:rFonts w:eastAsia="Times New Roman" w:cstheme="minorHAnsi"/>
        </w:rPr>
        <w:t xml:space="preserve">the hours of City Hall. </w:t>
      </w:r>
    </w:p>
    <w:p w14:paraId="5863532E" w14:textId="77777777" w:rsidR="005F1B13" w:rsidRDefault="005F1B13" w:rsidP="005F1B13">
      <w:pPr>
        <w:ind w:left="720" w:hanging="360"/>
        <w:contextualSpacing/>
        <w:rPr>
          <w:rFonts w:cstheme="minorHAnsi"/>
        </w:rPr>
      </w:pPr>
      <w:r w:rsidRPr="005F1B13">
        <w:rPr>
          <w:rFonts w:cstheme="minorHAnsi"/>
        </w:rPr>
        <w:t> </w:t>
      </w:r>
      <w:bookmarkStart w:id="0" w:name="_Hlk153970926"/>
    </w:p>
    <w:p w14:paraId="7DC3B3A8" w14:textId="38C33BB4" w:rsidR="002670E1" w:rsidRPr="005F1B13" w:rsidRDefault="002670E1" w:rsidP="005F1B13">
      <w:pPr>
        <w:pStyle w:val="ListParagraph"/>
        <w:numPr>
          <w:ilvl w:val="0"/>
          <w:numId w:val="10"/>
        </w:numPr>
        <w:rPr>
          <w:rFonts w:ascii="Calibri body" w:eastAsia="Times New Roman" w:hAnsi="Calibri body" w:cstheme="minorHAnsi"/>
        </w:rPr>
      </w:pPr>
      <w:r w:rsidRPr="005F1B13">
        <w:rPr>
          <w:rFonts w:ascii="Calibri body" w:hAnsi="Calibri body" w:cstheme="majorHAnsi"/>
        </w:rPr>
        <w:t>Approve appointment of</w:t>
      </w:r>
      <w:r w:rsidRPr="005F1B13">
        <w:rPr>
          <w:rFonts w:cs="Times New Roman"/>
          <w:sz w:val="24"/>
          <w:szCs w:val="24"/>
        </w:rPr>
        <w:t xml:space="preserve"> Mindy Bradford as the new Court/Water Clerk. Swearing in by Judge Les Colley. </w:t>
      </w:r>
    </w:p>
    <w:p w14:paraId="79775F10" w14:textId="77777777" w:rsidR="002670E1" w:rsidRPr="002670E1" w:rsidRDefault="002670E1" w:rsidP="002670E1">
      <w:pPr>
        <w:spacing w:after="0" w:line="240" w:lineRule="auto"/>
        <w:rPr>
          <w:rFonts w:eastAsia="Times New Roman" w:cstheme="minorHAnsi"/>
        </w:rPr>
      </w:pPr>
    </w:p>
    <w:p w14:paraId="4CE76D9E" w14:textId="6EBF0067" w:rsidR="002670E1" w:rsidRPr="002670E1" w:rsidRDefault="002670E1" w:rsidP="002670E1">
      <w:pPr>
        <w:pStyle w:val="ListParagraph"/>
        <w:numPr>
          <w:ilvl w:val="0"/>
          <w:numId w:val="10"/>
        </w:numPr>
        <w:spacing w:after="0" w:line="240" w:lineRule="auto"/>
        <w:rPr>
          <w:rFonts w:ascii="Calibri body" w:eastAsia="Times New Roman" w:hAnsi="Calibri body" w:cstheme="minorHAnsi"/>
        </w:rPr>
      </w:pPr>
      <w:r w:rsidRPr="002670E1">
        <w:rPr>
          <w:rFonts w:ascii="Calibri body" w:hAnsi="Calibri body" w:cstheme="majorHAnsi"/>
        </w:rPr>
        <w:lastRenderedPageBreak/>
        <w:t>Approve appointment of</w:t>
      </w:r>
      <w:r w:rsidRPr="002670E1">
        <w:rPr>
          <w:rFonts w:cs="Times New Roman"/>
          <w:sz w:val="24"/>
          <w:szCs w:val="24"/>
        </w:rPr>
        <w:t xml:space="preserve"> </w:t>
      </w:r>
      <w:r>
        <w:rPr>
          <w:rFonts w:cs="Times New Roman"/>
          <w:sz w:val="24"/>
          <w:szCs w:val="24"/>
        </w:rPr>
        <w:t>Johnny Milwood</w:t>
      </w:r>
      <w:r w:rsidRPr="002670E1">
        <w:rPr>
          <w:rFonts w:cs="Times New Roman"/>
          <w:sz w:val="24"/>
          <w:szCs w:val="24"/>
        </w:rPr>
        <w:t xml:space="preserve"> as the new </w:t>
      </w:r>
      <w:r>
        <w:rPr>
          <w:rFonts w:cs="Times New Roman"/>
          <w:sz w:val="24"/>
          <w:szCs w:val="24"/>
        </w:rPr>
        <w:t>Hooks City Chief of Police</w:t>
      </w:r>
      <w:r w:rsidRPr="002670E1">
        <w:rPr>
          <w:rFonts w:cs="Times New Roman"/>
          <w:sz w:val="24"/>
          <w:szCs w:val="24"/>
        </w:rPr>
        <w:t xml:space="preserve">. Swearing in by Judge Les Colley. </w:t>
      </w:r>
    </w:p>
    <w:bookmarkEnd w:id="0"/>
    <w:p w14:paraId="1E6A6B09" w14:textId="77777777" w:rsidR="00EA6848" w:rsidRPr="00EA6848" w:rsidRDefault="00EA6848" w:rsidP="00EA6848">
      <w:pPr>
        <w:pStyle w:val="ListParagraph"/>
        <w:rPr>
          <w:rFonts w:ascii="Calibri body" w:hAnsi="Calibri body" w:cstheme="majorHAnsi"/>
        </w:rPr>
      </w:pPr>
    </w:p>
    <w:p w14:paraId="73990452" w14:textId="77777777" w:rsidR="00EA6848" w:rsidRPr="00EA6848" w:rsidRDefault="00EA6848" w:rsidP="00EA6848">
      <w:pPr>
        <w:pStyle w:val="ListParagraph"/>
        <w:rPr>
          <w:rFonts w:cstheme="minorHAnsi"/>
        </w:rPr>
      </w:pPr>
    </w:p>
    <w:p w14:paraId="298ECCCC" w14:textId="0C131970" w:rsidR="00591D8A" w:rsidRPr="00EA6848" w:rsidRDefault="001D5978" w:rsidP="00EA6848">
      <w:pPr>
        <w:pStyle w:val="ListParagraph"/>
        <w:numPr>
          <w:ilvl w:val="0"/>
          <w:numId w:val="10"/>
        </w:numPr>
        <w:rPr>
          <w:rFonts w:ascii="Calibri body" w:hAnsi="Calibri body" w:cstheme="majorHAnsi"/>
        </w:rPr>
      </w:pPr>
      <w:r w:rsidRPr="001D5978">
        <w:rPr>
          <w:rFonts w:cstheme="minorHAnsi"/>
        </w:rPr>
        <w:t>The Mayor and City Council of the City of Hooks, Texas shall convene into open session to consider and take official action, if any, on matters pursuant to Government Code §551.074 Personnel matters as discussed in Executive Session.</w:t>
      </w:r>
    </w:p>
    <w:p w14:paraId="0A17CFA0" w14:textId="77777777" w:rsidR="00EA6848" w:rsidRPr="00EA6848" w:rsidRDefault="00EA6848" w:rsidP="00EA6848">
      <w:pPr>
        <w:pStyle w:val="ListParagraph"/>
        <w:rPr>
          <w:rFonts w:ascii="Calibri body" w:hAnsi="Calibri body" w:cstheme="majorHAnsi"/>
        </w:rPr>
      </w:pPr>
    </w:p>
    <w:p w14:paraId="39FBC094" w14:textId="77777777" w:rsidR="00EA6848" w:rsidRPr="00EA6848" w:rsidRDefault="00EA6848" w:rsidP="00EA6848">
      <w:pPr>
        <w:pStyle w:val="ListParagraph"/>
        <w:rPr>
          <w:rFonts w:ascii="Calibri body" w:hAnsi="Calibri body" w:cstheme="majorHAnsi"/>
        </w:rPr>
      </w:pPr>
    </w:p>
    <w:p w14:paraId="4CA87573" w14:textId="77739E5A" w:rsidR="00694D61" w:rsidRPr="00586FF9" w:rsidRDefault="00E40711" w:rsidP="00327678">
      <w:pPr>
        <w:pStyle w:val="ListParagraph"/>
        <w:numPr>
          <w:ilvl w:val="0"/>
          <w:numId w:val="10"/>
        </w:numPr>
        <w:spacing w:after="0"/>
        <w:rPr>
          <w:rFonts w:ascii="Calibri body" w:hAnsi="Calibri body" w:cstheme="majorHAnsi"/>
        </w:rPr>
      </w:pPr>
      <w:r w:rsidRPr="00586FF9">
        <w:rPr>
          <w:rFonts w:ascii="Calibri body" w:hAnsi="Calibri body" w:cstheme="majorHAnsi"/>
        </w:rPr>
        <w:t>Mayors Comments</w:t>
      </w:r>
    </w:p>
    <w:p w14:paraId="31DD89F7" w14:textId="77777777" w:rsidR="00694D61" w:rsidRPr="00586FF9" w:rsidRDefault="00694D61" w:rsidP="00694D61">
      <w:pPr>
        <w:spacing w:after="0"/>
        <w:rPr>
          <w:rFonts w:ascii="Calibri body" w:hAnsi="Calibri body" w:cstheme="majorHAnsi"/>
        </w:rPr>
      </w:pPr>
    </w:p>
    <w:p w14:paraId="4F04C480" w14:textId="75AAF7A6" w:rsidR="00694D61" w:rsidRPr="00586FF9" w:rsidRDefault="00DF1B29" w:rsidP="00327678">
      <w:pPr>
        <w:pStyle w:val="ListParagraph"/>
        <w:numPr>
          <w:ilvl w:val="0"/>
          <w:numId w:val="10"/>
        </w:numPr>
        <w:spacing w:after="0"/>
        <w:rPr>
          <w:rFonts w:ascii="Calibri body" w:hAnsi="Calibri body" w:cstheme="majorHAnsi"/>
        </w:rPr>
      </w:pPr>
      <w:r w:rsidRPr="00586FF9">
        <w:rPr>
          <w:rFonts w:ascii="Calibri body" w:hAnsi="Calibri body" w:cstheme="majorHAnsi"/>
        </w:rPr>
        <w:t>Adjourn</w:t>
      </w:r>
    </w:p>
    <w:p w14:paraId="5AC8892D" w14:textId="6D8A1CC4" w:rsidR="00D16CDF" w:rsidRPr="00A57F23" w:rsidRDefault="00D16CDF" w:rsidP="00D16CDF">
      <w:pPr>
        <w:spacing w:after="0"/>
        <w:rPr>
          <w:rFonts w:ascii="Calibri body" w:hAnsi="Calibri body" w:cstheme="majorHAnsi"/>
          <w:sz w:val="20"/>
          <w:szCs w:val="20"/>
        </w:rPr>
      </w:pPr>
    </w:p>
    <w:p w14:paraId="6842F18E" w14:textId="6B39B6D1" w:rsidR="00D16CDF" w:rsidRPr="00A57F23" w:rsidRDefault="00D16CDF" w:rsidP="00D16CDF">
      <w:pPr>
        <w:spacing w:after="0"/>
        <w:rPr>
          <w:rFonts w:ascii="Calibri body" w:hAnsi="Calibri body" w:cstheme="majorHAnsi"/>
        </w:rPr>
      </w:pPr>
    </w:p>
    <w:p w14:paraId="20274ECA" w14:textId="1F064D5D" w:rsidR="00D16CDF" w:rsidRPr="00A57F23" w:rsidRDefault="00D16CDF" w:rsidP="00D16CDF">
      <w:pPr>
        <w:spacing w:after="0"/>
        <w:rPr>
          <w:rFonts w:ascii="Calibri body" w:hAnsi="Calibri body" w:cstheme="majorHAnsi"/>
        </w:rPr>
      </w:pPr>
    </w:p>
    <w:p w14:paraId="5EA49DCB" w14:textId="77777777" w:rsidR="00D16CDF" w:rsidRPr="00A57F23" w:rsidRDefault="00D16CDF" w:rsidP="00D16CDF">
      <w:pPr>
        <w:spacing w:after="0"/>
        <w:rPr>
          <w:rFonts w:asciiTheme="majorHAnsi" w:hAnsiTheme="majorHAnsi" w:cstheme="majorHAnsi"/>
          <w:sz w:val="28"/>
          <w:szCs w:val="28"/>
        </w:rPr>
      </w:pPr>
      <w:r w:rsidRPr="00A57F23">
        <w:rPr>
          <w:rFonts w:asciiTheme="majorHAnsi" w:hAnsiTheme="majorHAnsi" w:cstheme="majorHAnsi"/>
          <w:sz w:val="28"/>
          <w:szCs w:val="28"/>
        </w:rPr>
        <w:t>__________________________</w:t>
      </w:r>
    </w:p>
    <w:p w14:paraId="6C4661D7" w14:textId="77777777" w:rsidR="00D16CDF" w:rsidRDefault="00D16CDF" w:rsidP="00D16CDF">
      <w:pPr>
        <w:spacing w:after="0"/>
        <w:rPr>
          <w:rFonts w:asciiTheme="majorHAnsi" w:hAnsiTheme="majorHAnsi" w:cstheme="majorHAnsi"/>
          <w:sz w:val="28"/>
          <w:szCs w:val="28"/>
        </w:rPr>
      </w:pPr>
      <w:r w:rsidRPr="00A57F23">
        <w:rPr>
          <w:rFonts w:asciiTheme="majorHAnsi" w:hAnsiTheme="majorHAnsi" w:cstheme="majorHAnsi"/>
          <w:sz w:val="28"/>
          <w:szCs w:val="28"/>
        </w:rPr>
        <w:t>Mayor, Marc Reiter</w:t>
      </w:r>
      <w:r>
        <w:rPr>
          <w:rFonts w:asciiTheme="majorHAnsi" w:hAnsiTheme="majorHAnsi" w:cstheme="majorHAnsi"/>
          <w:sz w:val="28"/>
          <w:szCs w:val="28"/>
        </w:rPr>
        <w:t xml:space="preserve"> </w:t>
      </w:r>
    </w:p>
    <w:p w14:paraId="632460ED" w14:textId="0CFB9530" w:rsidR="00D16CDF" w:rsidRPr="00EA57A2" w:rsidRDefault="00D16CDF" w:rsidP="00D16CDF">
      <w:pPr>
        <w:spacing w:after="0"/>
        <w:rPr>
          <w:rFonts w:asciiTheme="majorHAnsi" w:hAnsiTheme="majorHAnsi" w:cstheme="majorHAnsi"/>
          <w:sz w:val="16"/>
          <w:szCs w:val="16"/>
        </w:rPr>
      </w:pPr>
    </w:p>
    <w:sectPr w:rsidR="00D16CDF" w:rsidRPr="00EA57A2" w:rsidSect="00E40711">
      <w:headerReference w:type="default" r:id="rId7"/>
      <w:footerReference w:type="default" r:id="rId8"/>
      <w:pgSz w:w="12240" w:h="15840"/>
      <w:pgMar w:top="576" w:right="763"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58C7" w14:textId="77777777" w:rsidR="00ED5399" w:rsidRDefault="00ED5399" w:rsidP="00733855">
      <w:pPr>
        <w:spacing w:after="0" w:line="240" w:lineRule="auto"/>
      </w:pPr>
      <w:r>
        <w:separator/>
      </w:r>
    </w:p>
  </w:endnote>
  <w:endnote w:type="continuationSeparator" w:id="0">
    <w:p w14:paraId="01A65259" w14:textId="77777777" w:rsidR="00ED5399" w:rsidRDefault="00ED5399" w:rsidP="0073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D938" w14:textId="2E010EFC" w:rsidR="00E40711" w:rsidRPr="00A9393D" w:rsidRDefault="00E40711" w:rsidP="00E40711">
    <w:pPr>
      <w:spacing w:after="0"/>
      <w:rPr>
        <w:rFonts w:cs="Times New Roman"/>
        <w:sz w:val="18"/>
        <w:szCs w:val="18"/>
      </w:rPr>
    </w:pPr>
    <w:r w:rsidRPr="00A9393D">
      <w:rPr>
        <w:rFonts w:cs="Times New Roman"/>
        <w:sz w:val="18"/>
        <w:szCs w:val="18"/>
      </w:rPr>
      <w:t xml:space="preserve">This facility is wheelchair accessible and accessible spaces are available.  Request for accommodations or interpretive services must be made 48 hours prior to this meeting.  Contact </w:t>
    </w:r>
    <w:r w:rsidR="0024011C">
      <w:rPr>
        <w:rFonts w:cs="Times New Roman"/>
        <w:sz w:val="18"/>
        <w:szCs w:val="18"/>
      </w:rPr>
      <w:t>Jodie Dye</w:t>
    </w:r>
    <w:r w:rsidRPr="00A9393D">
      <w:rPr>
        <w:rFonts w:cs="Times New Roman"/>
        <w:sz w:val="18"/>
        <w:szCs w:val="18"/>
      </w:rPr>
      <w:t>, at 903-547-2261.</w:t>
    </w:r>
  </w:p>
  <w:p w14:paraId="63621DF8" w14:textId="5A814BC2" w:rsidR="00E40711" w:rsidRPr="00A9393D" w:rsidRDefault="00E40711" w:rsidP="00E40711">
    <w:pPr>
      <w:spacing w:after="0"/>
      <w:rPr>
        <w:rFonts w:ascii="Calibri body" w:hAnsi="Calibri body" w:cstheme="majorHAnsi"/>
        <w:szCs w:val="20"/>
      </w:rPr>
    </w:pPr>
    <w:r w:rsidRPr="00A9393D">
      <w:rPr>
        <w:rFonts w:ascii="Calibri body" w:hAnsi="Calibri body" w:cstheme="majorHAnsi"/>
        <w:sz w:val="18"/>
        <w:szCs w:val="16"/>
      </w:rPr>
      <w:t xml:space="preserve">I hereby certify Pursuant to Local Government Code §551.043, the above agenda for the Hooks Special City Council Meeting was posted on the bulletin board on the exterior of the City Hall building located at 603 E Avenue A, Hooks, Texas prior to </w:t>
    </w:r>
    <w:r w:rsidR="00586FF9">
      <w:rPr>
        <w:rFonts w:ascii="Calibri body" w:hAnsi="Calibri body" w:cstheme="majorHAnsi"/>
        <w:sz w:val="18"/>
        <w:szCs w:val="16"/>
      </w:rPr>
      <w:t>4</w:t>
    </w:r>
    <w:r w:rsidRPr="00A9393D">
      <w:rPr>
        <w:rFonts w:ascii="Calibri body" w:hAnsi="Calibri body" w:cstheme="majorHAnsi"/>
        <w:sz w:val="18"/>
        <w:szCs w:val="16"/>
      </w:rPr>
      <w:t xml:space="preserve">:00 p.m. on </w:t>
    </w:r>
    <w:r w:rsidR="00586FF9">
      <w:rPr>
        <w:rFonts w:ascii="Calibri body" w:hAnsi="Calibri body" w:cstheme="majorHAnsi"/>
        <w:sz w:val="18"/>
        <w:szCs w:val="16"/>
      </w:rPr>
      <w:t>February 26</w:t>
    </w:r>
    <w:r w:rsidR="00691DAD">
      <w:rPr>
        <w:rFonts w:ascii="Calibri body" w:hAnsi="Calibri body" w:cstheme="majorHAnsi"/>
        <w:sz w:val="18"/>
        <w:szCs w:val="16"/>
      </w:rPr>
      <w:t>, 2024</w:t>
    </w:r>
  </w:p>
  <w:p w14:paraId="4624B120" w14:textId="77777777" w:rsidR="00E40711" w:rsidRPr="0049606C" w:rsidRDefault="00E40711" w:rsidP="00E40711">
    <w:pPr>
      <w:spacing w:after="0"/>
      <w:rPr>
        <w:rFonts w:ascii="Calibri body" w:hAnsi="Calibri body" w:cstheme="majorHAnsi"/>
        <w:sz w:val="24"/>
      </w:rPr>
    </w:pPr>
  </w:p>
  <w:p w14:paraId="769D8159" w14:textId="77777777" w:rsidR="00E40711" w:rsidRDefault="00E4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2DCF" w14:textId="77777777" w:rsidR="00ED5399" w:rsidRDefault="00ED5399" w:rsidP="00733855">
      <w:pPr>
        <w:spacing w:after="0" w:line="240" w:lineRule="auto"/>
      </w:pPr>
      <w:r>
        <w:separator/>
      </w:r>
    </w:p>
  </w:footnote>
  <w:footnote w:type="continuationSeparator" w:id="0">
    <w:p w14:paraId="1BADB1A4" w14:textId="77777777" w:rsidR="00ED5399" w:rsidRDefault="00ED5399" w:rsidP="0073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39A2" w14:textId="3DC40CEE" w:rsidR="00733855" w:rsidRDefault="006F232F" w:rsidP="006F232F">
    <w:pPr>
      <w:spacing w:after="0" w:line="240" w:lineRule="auto"/>
      <w:contextualSpacing/>
    </w:pPr>
    <w:r>
      <w:rPr>
        <w:noProof/>
      </w:rPr>
      <w:drawing>
        <wp:inline distT="0" distB="0" distL="0" distR="0" wp14:anchorId="7A1F0CC5" wp14:editId="5A63B282">
          <wp:extent cx="419100" cy="21975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9669" cy="230544"/>
                  </a:xfrm>
                  <a:prstGeom prst="rect">
                    <a:avLst/>
                  </a:prstGeom>
                </pic:spPr>
              </pic:pic>
            </a:graphicData>
          </a:graphic>
        </wp:inline>
      </w:drawing>
    </w:r>
  </w:p>
  <w:p w14:paraId="2530C8ED" w14:textId="071804C1" w:rsidR="006F232F" w:rsidRDefault="006F232F" w:rsidP="006F232F">
    <w:pPr>
      <w:spacing w:after="0" w:line="240" w:lineRule="auto"/>
      <w:contextualSpacing/>
    </w:pPr>
    <w:r>
      <w:t>603 E Ave A</w:t>
    </w:r>
  </w:p>
  <w:p w14:paraId="3F7B2100" w14:textId="2EA58188" w:rsidR="006F232F" w:rsidRDefault="006F232F" w:rsidP="006F232F">
    <w:pPr>
      <w:spacing w:after="0" w:line="240" w:lineRule="auto"/>
      <w:contextualSpacing/>
    </w:pPr>
    <w:r>
      <w:t xml:space="preserve">Hooks, Texas 75561   </w:t>
    </w:r>
  </w:p>
  <w:p w14:paraId="4916A14B" w14:textId="45B461A7" w:rsidR="00E675C7" w:rsidRDefault="006F232F" w:rsidP="00E675C7">
    <w:pPr>
      <w:spacing w:after="0" w:line="240" w:lineRule="auto"/>
      <w:contextualSpacing/>
      <w:jc w:val="right"/>
    </w:pPr>
    <w:r>
      <w:t xml:space="preserve">Posted </w:t>
    </w:r>
    <w:r w:rsidR="002670E1">
      <w:t>2/23</w:t>
    </w:r>
    <w:r w:rsidR="001F7F9F">
      <w:t>/2</w:t>
    </w:r>
    <w:r w:rsidR="00E675C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F16"/>
    <w:multiLevelType w:val="hybridMultilevel"/>
    <w:tmpl w:val="26E4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7F40"/>
    <w:multiLevelType w:val="hybridMultilevel"/>
    <w:tmpl w:val="39AC08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A6B48"/>
    <w:multiLevelType w:val="hybridMultilevel"/>
    <w:tmpl w:val="0E1491AC"/>
    <w:lvl w:ilvl="0" w:tplc="C27C95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6D14B3"/>
    <w:multiLevelType w:val="hybridMultilevel"/>
    <w:tmpl w:val="D3DC2602"/>
    <w:lvl w:ilvl="0" w:tplc="A6E2DC36">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96822"/>
    <w:multiLevelType w:val="hybridMultilevel"/>
    <w:tmpl w:val="62606710"/>
    <w:lvl w:ilvl="0" w:tplc="D800FBCC">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5776DD"/>
    <w:multiLevelType w:val="hybridMultilevel"/>
    <w:tmpl w:val="E1CA9CF8"/>
    <w:lvl w:ilvl="0" w:tplc="35B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F80EE0"/>
    <w:multiLevelType w:val="hybridMultilevel"/>
    <w:tmpl w:val="9C308228"/>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7" w15:restartNumberingAfterBreak="0">
    <w:nsid w:val="4DF44AF0"/>
    <w:multiLevelType w:val="hybridMultilevel"/>
    <w:tmpl w:val="E78459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51903"/>
    <w:multiLevelType w:val="hybridMultilevel"/>
    <w:tmpl w:val="225C7A8A"/>
    <w:lvl w:ilvl="0" w:tplc="0409000F">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206595F"/>
    <w:multiLevelType w:val="hybridMultilevel"/>
    <w:tmpl w:val="69566BE0"/>
    <w:lvl w:ilvl="0" w:tplc="648A8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3B7D31"/>
    <w:multiLevelType w:val="hybridMultilevel"/>
    <w:tmpl w:val="6256E48E"/>
    <w:lvl w:ilvl="0" w:tplc="01AA2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7141101">
    <w:abstractNumId w:val="3"/>
  </w:num>
  <w:num w:numId="2" w16cid:durableId="1144351121">
    <w:abstractNumId w:val="8"/>
  </w:num>
  <w:num w:numId="3" w16cid:durableId="759957640">
    <w:abstractNumId w:val="2"/>
  </w:num>
  <w:num w:numId="4" w16cid:durableId="411973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6887142">
    <w:abstractNumId w:val="0"/>
  </w:num>
  <w:num w:numId="6" w16cid:durableId="2130277978">
    <w:abstractNumId w:val="1"/>
  </w:num>
  <w:num w:numId="7" w16cid:durableId="171991876">
    <w:abstractNumId w:val="10"/>
  </w:num>
  <w:num w:numId="8" w16cid:durableId="1402604821">
    <w:abstractNumId w:val="5"/>
  </w:num>
  <w:num w:numId="9" w16cid:durableId="1197037911">
    <w:abstractNumId w:val="9"/>
  </w:num>
  <w:num w:numId="10" w16cid:durableId="1173490527">
    <w:abstractNumId w:val="7"/>
  </w:num>
  <w:num w:numId="11" w16cid:durableId="1323854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29"/>
    <w:rsid w:val="00024F9D"/>
    <w:rsid w:val="00064D2C"/>
    <w:rsid w:val="00065FF7"/>
    <w:rsid w:val="00083ADD"/>
    <w:rsid w:val="000A65FD"/>
    <w:rsid w:val="000B0410"/>
    <w:rsid w:val="000C1D0D"/>
    <w:rsid w:val="000F6D7F"/>
    <w:rsid w:val="00135F50"/>
    <w:rsid w:val="00137E5A"/>
    <w:rsid w:val="00145270"/>
    <w:rsid w:val="00160F1F"/>
    <w:rsid w:val="001D5978"/>
    <w:rsid w:val="001F7F9F"/>
    <w:rsid w:val="0024011C"/>
    <w:rsid w:val="002670E1"/>
    <w:rsid w:val="00294C12"/>
    <w:rsid w:val="002D0E7B"/>
    <w:rsid w:val="002D68E1"/>
    <w:rsid w:val="00327678"/>
    <w:rsid w:val="0035496F"/>
    <w:rsid w:val="00360B6A"/>
    <w:rsid w:val="003A6A25"/>
    <w:rsid w:val="00401AEC"/>
    <w:rsid w:val="00404636"/>
    <w:rsid w:val="00412F2E"/>
    <w:rsid w:val="0049606C"/>
    <w:rsid w:val="004B4433"/>
    <w:rsid w:val="004C5E78"/>
    <w:rsid w:val="004D02A6"/>
    <w:rsid w:val="004D322A"/>
    <w:rsid w:val="004F7E52"/>
    <w:rsid w:val="00511DAB"/>
    <w:rsid w:val="0054026A"/>
    <w:rsid w:val="00582354"/>
    <w:rsid w:val="00586FF9"/>
    <w:rsid w:val="00591D8A"/>
    <w:rsid w:val="005F1B13"/>
    <w:rsid w:val="00650769"/>
    <w:rsid w:val="00666459"/>
    <w:rsid w:val="00677242"/>
    <w:rsid w:val="00691DAD"/>
    <w:rsid w:val="00694D61"/>
    <w:rsid w:val="006A3C0D"/>
    <w:rsid w:val="006A469F"/>
    <w:rsid w:val="006B4D08"/>
    <w:rsid w:val="006C4FE3"/>
    <w:rsid w:val="006F232F"/>
    <w:rsid w:val="006F4373"/>
    <w:rsid w:val="00726554"/>
    <w:rsid w:val="00733855"/>
    <w:rsid w:val="007B1F23"/>
    <w:rsid w:val="007D5C51"/>
    <w:rsid w:val="007E2AD8"/>
    <w:rsid w:val="007E3570"/>
    <w:rsid w:val="008044ED"/>
    <w:rsid w:val="00830191"/>
    <w:rsid w:val="008D6172"/>
    <w:rsid w:val="008F55D1"/>
    <w:rsid w:val="0097181E"/>
    <w:rsid w:val="00994AEB"/>
    <w:rsid w:val="009B213F"/>
    <w:rsid w:val="009F0342"/>
    <w:rsid w:val="00A43698"/>
    <w:rsid w:val="00A53F04"/>
    <w:rsid w:val="00A57F23"/>
    <w:rsid w:val="00A6309A"/>
    <w:rsid w:val="00A71585"/>
    <w:rsid w:val="00A91DE4"/>
    <w:rsid w:val="00A9393D"/>
    <w:rsid w:val="00A95E18"/>
    <w:rsid w:val="00AA5234"/>
    <w:rsid w:val="00AB3168"/>
    <w:rsid w:val="00AD6360"/>
    <w:rsid w:val="00AF23E5"/>
    <w:rsid w:val="00B256A8"/>
    <w:rsid w:val="00B533DD"/>
    <w:rsid w:val="00B56BD6"/>
    <w:rsid w:val="00B95A4A"/>
    <w:rsid w:val="00BA5E7A"/>
    <w:rsid w:val="00BB437A"/>
    <w:rsid w:val="00C04F32"/>
    <w:rsid w:val="00C10815"/>
    <w:rsid w:val="00C42ECF"/>
    <w:rsid w:val="00CB1552"/>
    <w:rsid w:val="00CB29D1"/>
    <w:rsid w:val="00D00E63"/>
    <w:rsid w:val="00D16CDF"/>
    <w:rsid w:val="00D66F30"/>
    <w:rsid w:val="00D74130"/>
    <w:rsid w:val="00D97919"/>
    <w:rsid w:val="00DB0C97"/>
    <w:rsid w:val="00DB4979"/>
    <w:rsid w:val="00DC22A6"/>
    <w:rsid w:val="00DE4198"/>
    <w:rsid w:val="00DF1B29"/>
    <w:rsid w:val="00E3258F"/>
    <w:rsid w:val="00E40711"/>
    <w:rsid w:val="00E675C7"/>
    <w:rsid w:val="00E92465"/>
    <w:rsid w:val="00EA57A2"/>
    <w:rsid w:val="00EA6848"/>
    <w:rsid w:val="00EC28FB"/>
    <w:rsid w:val="00ED5399"/>
    <w:rsid w:val="00EE5E5F"/>
    <w:rsid w:val="00EE627C"/>
    <w:rsid w:val="00F270EE"/>
    <w:rsid w:val="00F80B61"/>
    <w:rsid w:val="00F83429"/>
    <w:rsid w:val="00F93858"/>
    <w:rsid w:val="00FC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C5581"/>
  <w15:docId w15:val="{847560E4-AF83-43AA-91EC-5FB3ACFA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29"/>
    <w:pPr>
      <w:ind w:left="720"/>
      <w:contextualSpacing/>
    </w:pPr>
  </w:style>
  <w:style w:type="paragraph" w:styleId="Header">
    <w:name w:val="header"/>
    <w:basedOn w:val="Normal"/>
    <w:link w:val="HeaderChar"/>
    <w:uiPriority w:val="99"/>
    <w:unhideWhenUsed/>
    <w:rsid w:val="0073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855"/>
  </w:style>
  <w:style w:type="paragraph" w:styleId="Footer">
    <w:name w:val="footer"/>
    <w:basedOn w:val="Normal"/>
    <w:link w:val="FooterChar"/>
    <w:uiPriority w:val="99"/>
    <w:unhideWhenUsed/>
    <w:rsid w:val="0073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855"/>
  </w:style>
  <w:style w:type="character" w:customStyle="1" w:styleId="hgkelc">
    <w:name w:val="hgkelc"/>
    <w:basedOn w:val="DefaultParagraphFont"/>
    <w:rsid w:val="006A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50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Whitehurst</dc:creator>
  <cp:keywords/>
  <dc:description/>
  <cp:lastModifiedBy>Jodie Dye</cp:lastModifiedBy>
  <cp:revision>6</cp:revision>
  <cp:lastPrinted>2023-12-14T22:36:00Z</cp:lastPrinted>
  <dcterms:created xsi:type="dcterms:W3CDTF">2024-01-11T16:31:00Z</dcterms:created>
  <dcterms:modified xsi:type="dcterms:W3CDTF">2024-02-23T20:12:00Z</dcterms:modified>
</cp:coreProperties>
</file>