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002F" w14:textId="77777777" w:rsidR="00912056" w:rsidRPr="00912056" w:rsidRDefault="00912056" w:rsidP="00912056">
      <w:pPr>
        <w:jc w:val="center"/>
        <w:rPr>
          <w:b/>
          <w:bCs/>
          <w:sz w:val="28"/>
          <w:szCs w:val="28"/>
        </w:rPr>
      </w:pPr>
      <w:r w:rsidRPr="00912056">
        <w:rPr>
          <w:b/>
          <w:bCs/>
          <w:sz w:val="28"/>
          <w:szCs w:val="28"/>
        </w:rPr>
        <w:t>CITY OF HOOKS</w:t>
      </w:r>
    </w:p>
    <w:p w14:paraId="2838D0FC" w14:textId="77777777" w:rsidR="00912056" w:rsidRDefault="00912056" w:rsidP="00912056">
      <w:pPr>
        <w:jc w:val="center"/>
      </w:pPr>
      <w:r>
        <w:t>November 14,2023</w:t>
      </w:r>
    </w:p>
    <w:p w14:paraId="26B61915" w14:textId="77777777" w:rsidR="00912056" w:rsidRDefault="00912056" w:rsidP="00912056">
      <w:pPr>
        <w:jc w:val="center"/>
      </w:pPr>
      <w:r>
        <w:t>Planning Commission Meeting Minutes</w:t>
      </w:r>
    </w:p>
    <w:p w14:paraId="2C88A485" w14:textId="77777777" w:rsidR="00912056" w:rsidRDefault="00912056" w:rsidP="00912056">
      <w:pPr>
        <w:jc w:val="center"/>
      </w:pPr>
    </w:p>
    <w:p w14:paraId="04C6A1B6" w14:textId="77777777" w:rsidR="00912056" w:rsidRDefault="00912056" w:rsidP="00912056">
      <w:pPr>
        <w:jc w:val="center"/>
      </w:pPr>
    </w:p>
    <w:p w14:paraId="20455975" w14:textId="77777777" w:rsidR="00912056" w:rsidRDefault="00912056" w:rsidP="00912056">
      <w:pPr>
        <w:jc w:val="center"/>
      </w:pPr>
    </w:p>
    <w:p w14:paraId="32ED03AF" w14:textId="1F8590AF" w:rsidR="00912056" w:rsidRDefault="00912056" w:rsidP="00912056">
      <w:pPr>
        <w:ind w:left="720" w:firstLine="720"/>
      </w:pPr>
      <w:r>
        <w:t xml:space="preserve">Brandon Patterson       </w:t>
      </w:r>
      <w:r>
        <w:tab/>
        <w:t>Present</w:t>
      </w:r>
      <w:r>
        <w:tab/>
        <w:t xml:space="preserve"> Matthew Butler </w:t>
      </w:r>
      <w:r>
        <w:tab/>
        <w:t>Present</w:t>
      </w:r>
    </w:p>
    <w:p w14:paraId="49B32E3C" w14:textId="4E2DAFA3" w:rsidR="00912056" w:rsidRDefault="00912056" w:rsidP="00912056">
      <w:pPr>
        <w:ind w:left="720" w:firstLine="720"/>
      </w:pPr>
      <w:r>
        <w:t>Grant Sutton</w:t>
      </w:r>
      <w:r>
        <w:tab/>
      </w:r>
      <w:r>
        <w:tab/>
      </w:r>
      <w:r>
        <w:t xml:space="preserve">Present                Mandy Rankin </w:t>
      </w:r>
      <w:r>
        <w:tab/>
        <w:t>Present</w:t>
      </w:r>
    </w:p>
    <w:p w14:paraId="7A018F95" w14:textId="0AE80964" w:rsidR="00912056" w:rsidRDefault="00912056" w:rsidP="00912056">
      <w:pPr>
        <w:ind w:left="720" w:firstLine="720"/>
      </w:pPr>
      <w:r>
        <w:t>Janet Stoker</w:t>
      </w:r>
      <w:r>
        <w:tab/>
      </w:r>
      <w:r>
        <w:tab/>
      </w:r>
      <w:r>
        <w:t>Present</w:t>
      </w:r>
      <w:r>
        <w:tab/>
      </w:r>
      <w:r>
        <w:tab/>
        <w:t xml:space="preserve">  </w:t>
      </w:r>
      <w:r>
        <w:tab/>
      </w:r>
    </w:p>
    <w:p w14:paraId="28EE3487" w14:textId="77777777" w:rsidR="00912056" w:rsidRDefault="00912056" w:rsidP="00912056">
      <w:pPr>
        <w:ind w:left="720" w:firstLine="720"/>
      </w:pPr>
    </w:p>
    <w:p w14:paraId="5561DA03" w14:textId="77777777" w:rsidR="00912056" w:rsidRDefault="00912056" w:rsidP="00912056">
      <w:pPr>
        <w:pStyle w:val="ListParagraph"/>
        <w:widowControl/>
        <w:numPr>
          <w:ilvl w:val="0"/>
          <w:numId w:val="9"/>
        </w:numPr>
        <w:autoSpaceDE/>
        <w:autoSpaceDN/>
        <w:spacing w:after="160" w:line="259" w:lineRule="auto"/>
        <w:contextualSpacing/>
      </w:pPr>
      <w:r>
        <w:t xml:space="preserve">The Council Meeting was called to order by Mayor, Marc Reiter at 6:00 PM. </w:t>
      </w:r>
    </w:p>
    <w:p w14:paraId="25F57D0F" w14:textId="77777777" w:rsidR="00912056" w:rsidRDefault="00912056" w:rsidP="00912056">
      <w:pPr>
        <w:pStyle w:val="ListParagraph"/>
      </w:pPr>
    </w:p>
    <w:p w14:paraId="55CB655D" w14:textId="77777777" w:rsidR="00912056" w:rsidRDefault="00912056" w:rsidP="00912056">
      <w:pPr>
        <w:pStyle w:val="ListParagraph"/>
        <w:widowControl/>
        <w:numPr>
          <w:ilvl w:val="0"/>
          <w:numId w:val="9"/>
        </w:numPr>
        <w:autoSpaceDE/>
        <w:autoSpaceDN/>
        <w:spacing w:after="160" w:line="259" w:lineRule="auto"/>
        <w:contextualSpacing/>
      </w:pPr>
      <w:r>
        <w:t xml:space="preserve">The Invocation was led by Grant Sutton and the Pledge of Allegiance was led by Grant Sutton.  </w:t>
      </w:r>
    </w:p>
    <w:p w14:paraId="76FC9479" w14:textId="77777777" w:rsidR="00912056" w:rsidRDefault="00912056" w:rsidP="00912056"/>
    <w:p w14:paraId="52D8D12E" w14:textId="77777777" w:rsidR="00912056" w:rsidRDefault="00912056" w:rsidP="00912056">
      <w:pPr>
        <w:pStyle w:val="ListParagraph"/>
        <w:widowControl/>
        <w:numPr>
          <w:ilvl w:val="0"/>
          <w:numId w:val="9"/>
        </w:numPr>
        <w:autoSpaceDE/>
        <w:autoSpaceDN/>
        <w:spacing w:after="160" w:line="259" w:lineRule="auto"/>
        <w:contextualSpacing/>
      </w:pPr>
      <w:r>
        <w:t>Open Forum/Public Comments – No comments.</w:t>
      </w:r>
    </w:p>
    <w:p w14:paraId="62DDA8DA" w14:textId="77777777" w:rsidR="00912056" w:rsidRDefault="00912056" w:rsidP="00912056">
      <w:pPr>
        <w:pStyle w:val="ListParagraph"/>
      </w:pPr>
    </w:p>
    <w:p w14:paraId="6CA3968C" w14:textId="77777777" w:rsidR="00912056" w:rsidRDefault="00912056" w:rsidP="00912056">
      <w:pPr>
        <w:pStyle w:val="ListParagraph"/>
      </w:pPr>
    </w:p>
    <w:p w14:paraId="5AD37384" w14:textId="77777777" w:rsidR="00912056" w:rsidRDefault="00912056" w:rsidP="00912056">
      <w:pPr>
        <w:pStyle w:val="ListParagraph"/>
      </w:pPr>
    </w:p>
    <w:p w14:paraId="7D037620" w14:textId="77777777" w:rsidR="00912056" w:rsidRDefault="00912056" w:rsidP="00912056">
      <w:pPr>
        <w:pStyle w:val="ListParagraph"/>
        <w:widowControl/>
        <w:numPr>
          <w:ilvl w:val="0"/>
          <w:numId w:val="9"/>
        </w:numPr>
        <w:autoSpaceDE/>
        <w:autoSpaceDN/>
        <w:spacing w:after="160" w:line="259" w:lineRule="auto"/>
        <w:contextualSpacing/>
      </w:pPr>
      <w:r>
        <w:t>New Business</w:t>
      </w:r>
    </w:p>
    <w:p w14:paraId="08D7AE67" w14:textId="77777777" w:rsidR="00912056" w:rsidRDefault="00912056" w:rsidP="00912056">
      <w:pPr>
        <w:pStyle w:val="ListParagraph"/>
        <w:widowControl/>
        <w:numPr>
          <w:ilvl w:val="0"/>
          <w:numId w:val="9"/>
        </w:numPr>
        <w:autoSpaceDE/>
        <w:autoSpaceDN/>
        <w:spacing w:after="160" w:line="259" w:lineRule="auto"/>
        <w:contextualSpacing/>
      </w:pPr>
      <w:r>
        <w:t>Request to rezone lots 104 &amp; 108 CR 2110 Hooks, TX from residential to commercial property</w:t>
      </w:r>
    </w:p>
    <w:p w14:paraId="554A53CC" w14:textId="77777777" w:rsidR="00912056" w:rsidRDefault="00912056" w:rsidP="00E81864">
      <w:pPr>
        <w:pStyle w:val="ListParagraph"/>
        <w:ind w:hanging="100"/>
      </w:pPr>
      <w:r>
        <w:t>Mr. Zachary was originally told the property was commercial, so he bought the land and built a building on it. After the fact he was then told it is not commercial but residential. He is asking to correct the issue and rezone it to commercial so he can open his business as the property next door has storage buildings. After looking at the zoning map the commissioners notice the storage buildings are also in a residential zone. We spoke with Bowie County Tax appraiser office and both properties are currently paying commercial taxes as they are being used commercially. After much discussion the commissioners agreed to table this item and contact the storage building owner, Mr. Lewis, so we can rezone both properties at one time. A motion to table this item was made by Grant Sutton and seconded by Matthew Butler. Motion carried unanimously.</w:t>
      </w:r>
    </w:p>
    <w:p w14:paraId="1F7DA3A9" w14:textId="77777777" w:rsidR="00912056" w:rsidRDefault="00912056" w:rsidP="00912056">
      <w:pPr>
        <w:pStyle w:val="ListParagraph"/>
      </w:pPr>
    </w:p>
    <w:p w14:paraId="31FC491C" w14:textId="77777777" w:rsidR="00912056" w:rsidRDefault="00912056" w:rsidP="00912056">
      <w:pPr>
        <w:pStyle w:val="ListParagraph"/>
        <w:widowControl/>
        <w:numPr>
          <w:ilvl w:val="0"/>
          <w:numId w:val="9"/>
        </w:numPr>
        <w:autoSpaceDE/>
        <w:autoSpaceDN/>
        <w:spacing w:after="160" w:line="259" w:lineRule="auto"/>
        <w:contextualSpacing/>
      </w:pPr>
      <w:r>
        <w:t>Adjournment - We had a motion made by Janet Stoker and seconded by Matthew Butler, the motion was carried by a unanimous vote and the meeting adjourned at 6:18pm</w:t>
      </w:r>
    </w:p>
    <w:p w14:paraId="368D9249" w14:textId="77777777" w:rsidR="00912056" w:rsidRDefault="00912056" w:rsidP="00912056"/>
    <w:p w14:paraId="1FF95FD8" w14:textId="77777777" w:rsidR="0074526D" w:rsidRPr="00912056" w:rsidRDefault="0074526D" w:rsidP="00912056"/>
    <w:sectPr w:rsidR="0074526D" w:rsidRPr="00912056" w:rsidSect="0082359F">
      <w:headerReference w:type="default" r:id="rId7"/>
      <w:type w:val="continuous"/>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4A10" w14:textId="77777777" w:rsidR="00CF4C02" w:rsidRDefault="00CF4C02" w:rsidP="00CF4C02">
      <w:r>
        <w:separator/>
      </w:r>
    </w:p>
  </w:endnote>
  <w:endnote w:type="continuationSeparator" w:id="0">
    <w:p w14:paraId="7165EC0B" w14:textId="77777777" w:rsidR="00CF4C02" w:rsidRDefault="00CF4C02" w:rsidP="00CF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007C" w14:textId="77777777" w:rsidR="00CF4C02" w:rsidRDefault="00CF4C02" w:rsidP="00CF4C02">
      <w:r>
        <w:separator/>
      </w:r>
    </w:p>
  </w:footnote>
  <w:footnote w:type="continuationSeparator" w:id="0">
    <w:p w14:paraId="2B2BBB45" w14:textId="77777777" w:rsidR="00CF4C02" w:rsidRDefault="00CF4C02" w:rsidP="00CF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A7B9C" w14:textId="77777777" w:rsidR="00CF4C02" w:rsidRDefault="00CF4C02" w:rsidP="00CF4C02">
    <w:pPr>
      <w:contextualSpacing/>
    </w:pPr>
    <w:r>
      <w:rPr>
        <w:noProof/>
      </w:rPr>
      <w:drawing>
        <wp:inline distT="0" distB="0" distL="0" distR="0" wp14:anchorId="33665E4C" wp14:editId="793C4C98">
          <wp:extent cx="419100" cy="21975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39669" cy="230544"/>
                  </a:xfrm>
                  <a:prstGeom prst="rect">
                    <a:avLst/>
                  </a:prstGeom>
                </pic:spPr>
              </pic:pic>
            </a:graphicData>
          </a:graphic>
        </wp:inline>
      </w:drawing>
    </w:r>
  </w:p>
  <w:p w14:paraId="7274B7D5" w14:textId="77777777" w:rsidR="00CF4C02" w:rsidRDefault="00CF4C02" w:rsidP="00CF4C02">
    <w:pPr>
      <w:contextualSpacing/>
    </w:pPr>
    <w:r>
      <w:t>603 E Ave A</w:t>
    </w:r>
  </w:p>
  <w:p w14:paraId="02BD4E02" w14:textId="77777777" w:rsidR="00CF4C02" w:rsidRDefault="00CF4C02" w:rsidP="00CF4C02">
    <w:pPr>
      <w:contextualSpacing/>
    </w:pPr>
    <w:r>
      <w:t xml:space="preserve">Hooks, Texas 75561   </w:t>
    </w:r>
  </w:p>
  <w:p w14:paraId="563112F0" w14:textId="77777777" w:rsidR="00CF4C02" w:rsidRDefault="00CF4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237"/>
    <w:multiLevelType w:val="hybridMultilevel"/>
    <w:tmpl w:val="45AE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A2BE2"/>
    <w:multiLevelType w:val="hybridMultilevel"/>
    <w:tmpl w:val="7E50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C4F16"/>
    <w:multiLevelType w:val="hybridMultilevel"/>
    <w:tmpl w:val="26E48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841D6"/>
    <w:multiLevelType w:val="hybridMultilevel"/>
    <w:tmpl w:val="C10A49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36C76"/>
    <w:multiLevelType w:val="hybridMultilevel"/>
    <w:tmpl w:val="CA4A076E"/>
    <w:lvl w:ilvl="0" w:tplc="BBBE21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776DD"/>
    <w:multiLevelType w:val="hybridMultilevel"/>
    <w:tmpl w:val="E1CA9CF8"/>
    <w:lvl w:ilvl="0" w:tplc="35B4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02CA8"/>
    <w:multiLevelType w:val="hybridMultilevel"/>
    <w:tmpl w:val="CA48AA1C"/>
    <w:lvl w:ilvl="0" w:tplc="825A1544">
      <w:start w:val="1"/>
      <w:numFmt w:val="decimal"/>
      <w:lvlText w:val="%1."/>
      <w:lvlJc w:val="left"/>
      <w:pPr>
        <w:ind w:left="820" w:hanging="360"/>
        <w:jc w:val="left"/>
      </w:pPr>
      <w:rPr>
        <w:rFonts w:ascii="Cambria" w:eastAsia="Cambria" w:hAnsi="Cambria" w:cs="Cambria" w:hint="default"/>
        <w:b w:val="0"/>
        <w:bCs w:val="0"/>
        <w:i w:val="0"/>
        <w:iCs w:val="0"/>
        <w:w w:val="100"/>
        <w:sz w:val="28"/>
        <w:szCs w:val="28"/>
        <w:lang w:val="en-US" w:eastAsia="en-US" w:bidi="ar-SA"/>
      </w:rPr>
    </w:lvl>
    <w:lvl w:ilvl="1" w:tplc="47923A2E">
      <w:numFmt w:val="bullet"/>
      <w:lvlText w:val="•"/>
      <w:lvlJc w:val="left"/>
      <w:pPr>
        <w:ind w:left="1692" w:hanging="360"/>
      </w:pPr>
      <w:rPr>
        <w:rFonts w:hint="default"/>
        <w:lang w:val="en-US" w:eastAsia="en-US" w:bidi="ar-SA"/>
      </w:rPr>
    </w:lvl>
    <w:lvl w:ilvl="2" w:tplc="6AD63182">
      <w:numFmt w:val="bullet"/>
      <w:lvlText w:val="•"/>
      <w:lvlJc w:val="left"/>
      <w:pPr>
        <w:ind w:left="2564" w:hanging="360"/>
      </w:pPr>
      <w:rPr>
        <w:rFonts w:hint="default"/>
        <w:lang w:val="en-US" w:eastAsia="en-US" w:bidi="ar-SA"/>
      </w:rPr>
    </w:lvl>
    <w:lvl w:ilvl="3" w:tplc="D304F15C">
      <w:numFmt w:val="bullet"/>
      <w:lvlText w:val="•"/>
      <w:lvlJc w:val="left"/>
      <w:pPr>
        <w:ind w:left="3436" w:hanging="360"/>
      </w:pPr>
      <w:rPr>
        <w:rFonts w:hint="default"/>
        <w:lang w:val="en-US" w:eastAsia="en-US" w:bidi="ar-SA"/>
      </w:rPr>
    </w:lvl>
    <w:lvl w:ilvl="4" w:tplc="F118BFEE">
      <w:numFmt w:val="bullet"/>
      <w:lvlText w:val="•"/>
      <w:lvlJc w:val="left"/>
      <w:pPr>
        <w:ind w:left="4308" w:hanging="360"/>
      </w:pPr>
      <w:rPr>
        <w:rFonts w:hint="default"/>
        <w:lang w:val="en-US" w:eastAsia="en-US" w:bidi="ar-SA"/>
      </w:rPr>
    </w:lvl>
    <w:lvl w:ilvl="5" w:tplc="C018FACE">
      <w:numFmt w:val="bullet"/>
      <w:lvlText w:val="•"/>
      <w:lvlJc w:val="left"/>
      <w:pPr>
        <w:ind w:left="5180" w:hanging="360"/>
      </w:pPr>
      <w:rPr>
        <w:rFonts w:hint="default"/>
        <w:lang w:val="en-US" w:eastAsia="en-US" w:bidi="ar-SA"/>
      </w:rPr>
    </w:lvl>
    <w:lvl w:ilvl="6" w:tplc="726C3A2E">
      <w:numFmt w:val="bullet"/>
      <w:lvlText w:val="•"/>
      <w:lvlJc w:val="left"/>
      <w:pPr>
        <w:ind w:left="6052" w:hanging="360"/>
      </w:pPr>
      <w:rPr>
        <w:rFonts w:hint="default"/>
        <w:lang w:val="en-US" w:eastAsia="en-US" w:bidi="ar-SA"/>
      </w:rPr>
    </w:lvl>
    <w:lvl w:ilvl="7" w:tplc="7C880BA8">
      <w:numFmt w:val="bullet"/>
      <w:lvlText w:val="•"/>
      <w:lvlJc w:val="left"/>
      <w:pPr>
        <w:ind w:left="6924" w:hanging="360"/>
      </w:pPr>
      <w:rPr>
        <w:rFonts w:hint="default"/>
        <w:lang w:val="en-US" w:eastAsia="en-US" w:bidi="ar-SA"/>
      </w:rPr>
    </w:lvl>
    <w:lvl w:ilvl="8" w:tplc="68F05296">
      <w:numFmt w:val="bullet"/>
      <w:lvlText w:val="•"/>
      <w:lvlJc w:val="left"/>
      <w:pPr>
        <w:ind w:left="7796" w:hanging="360"/>
      </w:pPr>
      <w:rPr>
        <w:rFonts w:hint="default"/>
        <w:lang w:val="en-US" w:eastAsia="en-US" w:bidi="ar-SA"/>
      </w:rPr>
    </w:lvl>
  </w:abstractNum>
  <w:abstractNum w:abstractNumId="7" w15:restartNumberingAfterBreak="0">
    <w:nsid w:val="5EF06EDB"/>
    <w:multiLevelType w:val="hybridMultilevel"/>
    <w:tmpl w:val="04C8E04A"/>
    <w:lvl w:ilvl="0" w:tplc="F83001A6">
      <w:start w:val="7"/>
      <w:numFmt w:val="decimal"/>
      <w:lvlText w:val="%1"/>
      <w:lvlJc w:val="left"/>
      <w:pPr>
        <w:ind w:left="720" w:hanging="360"/>
      </w:pPr>
      <w:rPr>
        <w:rFonts w:hint="default"/>
      </w:rPr>
    </w:lvl>
    <w:lvl w:ilvl="1" w:tplc="7A98C0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60748A"/>
    <w:multiLevelType w:val="hybridMultilevel"/>
    <w:tmpl w:val="BD982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533708">
    <w:abstractNumId w:val="6"/>
  </w:num>
  <w:num w:numId="2" w16cid:durableId="1164707993">
    <w:abstractNumId w:val="2"/>
  </w:num>
  <w:num w:numId="3" w16cid:durableId="45154787">
    <w:abstractNumId w:val="4"/>
  </w:num>
  <w:num w:numId="4" w16cid:durableId="1461067687">
    <w:abstractNumId w:val="1"/>
  </w:num>
  <w:num w:numId="5" w16cid:durableId="1975402490">
    <w:abstractNumId w:val="3"/>
  </w:num>
  <w:num w:numId="6" w16cid:durableId="1458068596">
    <w:abstractNumId w:val="0"/>
  </w:num>
  <w:num w:numId="7" w16cid:durableId="1731878711">
    <w:abstractNumId w:val="5"/>
  </w:num>
  <w:num w:numId="8" w16cid:durableId="2035421266">
    <w:abstractNumId w:val="7"/>
  </w:num>
  <w:num w:numId="9" w16cid:durableId="816992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6D"/>
    <w:rsid w:val="0003362C"/>
    <w:rsid w:val="0008039F"/>
    <w:rsid w:val="000F2087"/>
    <w:rsid w:val="000F6E91"/>
    <w:rsid w:val="0010636F"/>
    <w:rsid w:val="00114EAD"/>
    <w:rsid w:val="001E310A"/>
    <w:rsid w:val="00216A40"/>
    <w:rsid w:val="003B0596"/>
    <w:rsid w:val="003B3D7B"/>
    <w:rsid w:val="0041298E"/>
    <w:rsid w:val="00424C50"/>
    <w:rsid w:val="00433D5C"/>
    <w:rsid w:val="00474794"/>
    <w:rsid w:val="004B1F69"/>
    <w:rsid w:val="005B195F"/>
    <w:rsid w:val="005B1FBE"/>
    <w:rsid w:val="00676C33"/>
    <w:rsid w:val="00677338"/>
    <w:rsid w:val="00706575"/>
    <w:rsid w:val="0074526D"/>
    <w:rsid w:val="00745626"/>
    <w:rsid w:val="00792D52"/>
    <w:rsid w:val="007B1480"/>
    <w:rsid w:val="007C20D8"/>
    <w:rsid w:val="007F5F9D"/>
    <w:rsid w:val="00815017"/>
    <w:rsid w:val="0082359F"/>
    <w:rsid w:val="00840A57"/>
    <w:rsid w:val="008532EC"/>
    <w:rsid w:val="00883F36"/>
    <w:rsid w:val="008A01A4"/>
    <w:rsid w:val="008D3F99"/>
    <w:rsid w:val="00912056"/>
    <w:rsid w:val="00940072"/>
    <w:rsid w:val="009548C1"/>
    <w:rsid w:val="00A92E79"/>
    <w:rsid w:val="00AE5BFA"/>
    <w:rsid w:val="00B3142B"/>
    <w:rsid w:val="00BB4511"/>
    <w:rsid w:val="00C75D14"/>
    <w:rsid w:val="00CA72BA"/>
    <w:rsid w:val="00CF4C02"/>
    <w:rsid w:val="00D4681E"/>
    <w:rsid w:val="00DF7E5E"/>
    <w:rsid w:val="00E07FC4"/>
    <w:rsid w:val="00E321D7"/>
    <w:rsid w:val="00E77079"/>
    <w:rsid w:val="00E81864"/>
    <w:rsid w:val="00EB0998"/>
    <w:rsid w:val="00EF1693"/>
    <w:rsid w:val="00FB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C176"/>
  <w15:docId w15:val="{F1664976-5FF9-4591-9F37-F6164113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35"/>
      <w:ind w:left="21"/>
      <w:jc w:val="center"/>
    </w:pPr>
    <w:rPr>
      <w:rFonts w:ascii="Calibri" w:eastAsia="Calibri" w:hAnsi="Calibri" w:cs="Calibri"/>
      <w:sz w:val="32"/>
      <w:szCs w:val="3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4C02"/>
    <w:pPr>
      <w:tabs>
        <w:tab w:val="center" w:pos="4680"/>
        <w:tab w:val="right" w:pos="9360"/>
      </w:tabs>
    </w:pPr>
  </w:style>
  <w:style w:type="character" w:customStyle="1" w:styleId="HeaderChar">
    <w:name w:val="Header Char"/>
    <w:basedOn w:val="DefaultParagraphFont"/>
    <w:link w:val="Header"/>
    <w:uiPriority w:val="99"/>
    <w:rsid w:val="00CF4C02"/>
    <w:rPr>
      <w:rFonts w:ascii="Cambria" w:eastAsia="Cambria" w:hAnsi="Cambria" w:cs="Cambria"/>
    </w:rPr>
  </w:style>
  <w:style w:type="paragraph" w:styleId="Footer">
    <w:name w:val="footer"/>
    <w:basedOn w:val="Normal"/>
    <w:link w:val="FooterChar"/>
    <w:uiPriority w:val="99"/>
    <w:unhideWhenUsed/>
    <w:rsid w:val="00CF4C02"/>
    <w:pPr>
      <w:tabs>
        <w:tab w:val="center" w:pos="4680"/>
        <w:tab w:val="right" w:pos="9360"/>
      </w:tabs>
    </w:pPr>
  </w:style>
  <w:style w:type="character" w:customStyle="1" w:styleId="FooterChar">
    <w:name w:val="Footer Char"/>
    <w:basedOn w:val="DefaultParagraphFont"/>
    <w:link w:val="Footer"/>
    <w:uiPriority w:val="99"/>
    <w:rsid w:val="00CF4C02"/>
    <w:rPr>
      <w:rFonts w:ascii="Cambria" w:eastAsia="Cambria" w:hAnsi="Cambria" w:cs="Cambria"/>
    </w:rPr>
  </w:style>
  <w:style w:type="paragraph" w:customStyle="1" w:styleId="Default">
    <w:name w:val="Default"/>
    <w:rsid w:val="00DF7E5E"/>
    <w:pPr>
      <w:widowControl/>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Andria Whitehurst</dc:creator>
  <cp:lastModifiedBy>Jodie Dye</cp:lastModifiedBy>
  <cp:revision>3</cp:revision>
  <cp:lastPrinted>2023-11-21T16:10:00Z</cp:lastPrinted>
  <dcterms:created xsi:type="dcterms:W3CDTF">2023-11-21T16:09:00Z</dcterms:created>
  <dcterms:modified xsi:type="dcterms:W3CDTF">2023-11-21T16:12:00Z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Microsoft® Word for Microsoft 365</vt:lpwstr>
  </property>
  <property fmtid="{D5CDD505-2E9C-101B-9397-08002B2CF9AE}" pid="4" name="LastSaved">
    <vt:filetime>2023-04-13T00:00:00Z</vt:filetime>
  </property>
  <property fmtid="{D5CDD505-2E9C-101B-9397-08002B2CF9AE}" pid="5" name="Producer">
    <vt:lpwstr>Microsoft® Word for Microsoft 365</vt:lpwstr>
  </property>
</Properties>
</file>