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980F" w14:textId="77777777" w:rsidR="000647D9" w:rsidRDefault="000647D9" w:rsidP="00683C3D">
      <w:pPr>
        <w:rPr>
          <w:rFonts w:cs="Times New Roman"/>
          <w:sz w:val="28"/>
          <w:szCs w:val="28"/>
        </w:rPr>
      </w:pPr>
    </w:p>
    <w:p w14:paraId="579D7E52" w14:textId="77777777" w:rsidR="003030B3" w:rsidRDefault="003030B3" w:rsidP="00683C3D">
      <w:pPr>
        <w:jc w:val="center"/>
        <w:rPr>
          <w:rFonts w:cs="Times New Roman"/>
          <w:sz w:val="28"/>
          <w:szCs w:val="28"/>
        </w:rPr>
      </w:pPr>
      <w:r w:rsidRPr="00185634">
        <w:rPr>
          <w:rFonts w:cs="Times New Roman"/>
          <w:sz w:val="28"/>
          <w:szCs w:val="28"/>
        </w:rPr>
        <w:t>REGULAR MEETING</w:t>
      </w:r>
    </w:p>
    <w:p w14:paraId="5003E7D4" w14:textId="77777777" w:rsidR="00683C3D" w:rsidRPr="00185634" w:rsidRDefault="00683C3D" w:rsidP="002A4885">
      <w:pPr>
        <w:rPr>
          <w:rFonts w:cs="Times New Roman"/>
          <w:sz w:val="24"/>
          <w:szCs w:val="24"/>
        </w:rPr>
      </w:pPr>
    </w:p>
    <w:p w14:paraId="40E19A44" w14:textId="1CEE2D32" w:rsidR="003030B3" w:rsidRPr="00185634" w:rsidRDefault="003030B3" w:rsidP="00A27C11">
      <w:pPr>
        <w:ind w:left="360"/>
        <w:rPr>
          <w:rFonts w:cs="Times New Roman"/>
          <w:sz w:val="24"/>
          <w:szCs w:val="24"/>
        </w:rPr>
      </w:pPr>
      <w:r w:rsidRPr="00185634">
        <w:rPr>
          <w:rFonts w:cs="Times New Roman"/>
          <w:sz w:val="24"/>
          <w:szCs w:val="24"/>
        </w:rPr>
        <w:t xml:space="preserve">The Governing Body of the City of Hooks, Texas will meet for the </w:t>
      </w:r>
      <w:r w:rsidR="00DC74A4">
        <w:rPr>
          <w:rFonts w:cs="Times New Roman"/>
          <w:sz w:val="24"/>
          <w:szCs w:val="24"/>
        </w:rPr>
        <w:t>R</w:t>
      </w:r>
      <w:r w:rsidRPr="00185634">
        <w:rPr>
          <w:rFonts w:cs="Times New Roman"/>
          <w:sz w:val="24"/>
          <w:szCs w:val="24"/>
        </w:rPr>
        <w:t xml:space="preserve">egular business </w:t>
      </w:r>
      <w:r w:rsidR="00DC74A4">
        <w:rPr>
          <w:rFonts w:cs="Times New Roman"/>
          <w:sz w:val="24"/>
          <w:szCs w:val="24"/>
        </w:rPr>
        <w:t>m</w:t>
      </w:r>
      <w:r w:rsidR="00D26270">
        <w:rPr>
          <w:rFonts w:cs="Times New Roman"/>
          <w:sz w:val="24"/>
          <w:szCs w:val="24"/>
        </w:rPr>
        <w:t xml:space="preserve">eeting, </w:t>
      </w:r>
      <w:r w:rsidR="007E35FD">
        <w:rPr>
          <w:rFonts w:cs="Times New Roman"/>
          <w:sz w:val="24"/>
          <w:szCs w:val="24"/>
        </w:rPr>
        <w:t>Monday</w:t>
      </w:r>
      <w:r w:rsidR="00D26270">
        <w:rPr>
          <w:rFonts w:cs="Times New Roman"/>
          <w:sz w:val="24"/>
          <w:szCs w:val="24"/>
        </w:rPr>
        <w:t xml:space="preserve">, </w:t>
      </w:r>
      <w:r w:rsidR="007B451F">
        <w:rPr>
          <w:rFonts w:cs="Times New Roman"/>
          <w:sz w:val="24"/>
          <w:szCs w:val="24"/>
        </w:rPr>
        <w:t>March 16</w:t>
      </w:r>
      <w:r w:rsidR="00D26270">
        <w:rPr>
          <w:rFonts w:cs="Times New Roman"/>
          <w:sz w:val="24"/>
          <w:szCs w:val="24"/>
        </w:rPr>
        <w:t>, 20</w:t>
      </w:r>
      <w:r w:rsidR="008D0916">
        <w:rPr>
          <w:rFonts w:cs="Times New Roman"/>
          <w:sz w:val="24"/>
          <w:szCs w:val="24"/>
        </w:rPr>
        <w:t>20</w:t>
      </w:r>
      <w:r w:rsidRPr="00185634">
        <w:rPr>
          <w:rFonts w:cs="Times New Roman"/>
          <w:sz w:val="24"/>
          <w:szCs w:val="24"/>
        </w:rPr>
        <w:t>, at 6:00 p.m., in the Council Chambers located at 603 East Ave. A, Hooks, Texas.</w:t>
      </w:r>
    </w:p>
    <w:p w14:paraId="29E7EBE9" w14:textId="77777777" w:rsidR="003030B3" w:rsidRPr="00185634" w:rsidRDefault="003030B3" w:rsidP="003030B3">
      <w:pPr>
        <w:ind w:left="360"/>
        <w:rPr>
          <w:rFonts w:cs="Times New Roman"/>
          <w:sz w:val="24"/>
          <w:szCs w:val="24"/>
        </w:rPr>
      </w:pPr>
    </w:p>
    <w:p w14:paraId="41520EE1"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Call to Order.</w:t>
      </w:r>
    </w:p>
    <w:p w14:paraId="0411A14A" w14:textId="77777777" w:rsidR="003030B3" w:rsidRPr="00185634" w:rsidRDefault="003030B3" w:rsidP="003030B3">
      <w:pPr>
        <w:pStyle w:val="ListParagraph"/>
        <w:rPr>
          <w:rFonts w:cs="Times New Roman"/>
          <w:sz w:val="24"/>
          <w:szCs w:val="24"/>
        </w:rPr>
      </w:pPr>
    </w:p>
    <w:p w14:paraId="3365354D"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Invocation and Pledge of Allegiance.</w:t>
      </w:r>
    </w:p>
    <w:p w14:paraId="4CBAA543" w14:textId="77777777" w:rsidR="003030B3" w:rsidRPr="00185634" w:rsidRDefault="003030B3" w:rsidP="003030B3">
      <w:pPr>
        <w:pStyle w:val="ListParagraph"/>
        <w:rPr>
          <w:rFonts w:cs="Times New Roman"/>
          <w:sz w:val="24"/>
          <w:szCs w:val="24"/>
        </w:rPr>
      </w:pPr>
    </w:p>
    <w:p w14:paraId="2F62D076" w14:textId="77777777" w:rsidR="008A1FD5" w:rsidRDefault="003030B3" w:rsidP="00812D95">
      <w:pPr>
        <w:pStyle w:val="ListParagraph"/>
        <w:numPr>
          <w:ilvl w:val="0"/>
          <w:numId w:val="2"/>
        </w:numPr>
        <w:rPr>
          <w:rFonts w:cs="Times New Roman"/>
          <w:sz w:val="24"/>
          <w:szCs w:val="24"/>
        </w:rPr>
      </w:pPr>
      <w:r w:rsidRPr="00185634">
        <w:rPr>
          <w:rFonts w:cs="Times New Roman"/>
          <w:sz w:val="24"/>
          <w:szCs w:val="24"/>
        </w:rPr>
        <w:t xml:space="preserve">Consider and </w:t>
      </w:r>
      <w:proofErr w:type="gramStart"/>
      <w:r w:rsidRPr="00185634">
        <w:rPr>
          <w:rFonts w:cs="Times New Roman"/>
          <w:sz w:val="24"/>
          <w:szCs w:val="24"/>
        </w:rPr>
        <w:t>take action</w:t>
      </w:r>
      <w:proofErr w:type="gramEnd"/>
      <w:r w:rsidRPr="00185634">
        <w:rPr>
          <w:rFonts w:cs="Times New Roman"/>
          <w:sz w:val="24"/>
          <w:szCs w:val="24"/>
        </w:rPr>
        <w:t xml:space="preserve"> on</w:t>
      </w:r>
      <w:r w:rsidR="002B226E">
        <w:rPr>
          <w:rFonts w:cs="Times New Roman"/>
          <w:sz w:val="24"/>
          <w:szCs w:val="24"/>
        </w:rPr>
        <w:t xml:space="preserve"> </w:t>
      </w:r>
      <w:r w:rsidR="00F45BF6">
        <w:rPr>
          <w:rFonts w:cs="Times New Roman"/>
          <w:sz w:val="24"/>
          <w:szCs w:val="24"/>
        </w:rPr>
        <w:t xml:space="preserve">the approval of the </w:t>
      </w:r>
      <w:r w:rsidR="0013471B">
        <w:rPr>
          <w:rFonts w:cs="Times New Roman"/>
          <w:sz w:val="24"/>
          <w:szCs w:val="24"/>
        </w:rPr>
        <w:t>consent agenda items</w:t>
      </w:r>
      <w:r w:rsidR="008A1FD5">
        <w:rPr>
          <w:rFonts w:cs="Times New Roman"/>
          <w:sz w:val="24"/>
          <w:szCs w:val="24"/>
        </w:rPr>
        <w:t>:</w:t>
      </w:r>
    </w:p>
    <w:p w14:paraId="7CE3FF87" w14:textId="77777777" w:rsidR="00FF2F41" w:rsidRDefault="00FF2F41" w:rsidP="00FF2F41">
      <w:pPr>
        <w:pStyle w:val="ListParagraph"/>
        <w:ind w:left="810"/>
        <w:rPr>
          <w:rFonts w:cs="Times New Roman"/>
          <w:sz w:val="24"/>
          <w:szCs w:val="24"/>
        </w:rPr>
      </w:pPr>
    </w:p>
    <w:p w14:paraId="51CED4E1" w14:textId="018C0B02" w:rsidR="008A1FD5" w:rsidRDefault="00D26270" w:rsidP="008A1FD5">
      <w:pPr>
        <w:pStyle w:val="ListParagraph"/>
        <w:numPr>
          <w:ilvl w:val="0"/>
          <w:numId w:val="4"/>
        </w:numPr>
        <w:rPr>
          <w:rFonts w:cs="Times New Roman"/>
          <w:sz w:val="24"/>
          <w:szCs w:val="24"/>
        </w:rPr>
      </w:pPr>
      <w:r>
        <w:rPr>
          <w:rFonts w:cs="Times New Roman"/>
          <w:sz w:val="24"/>
          <w:szCs w:val="24"/>
        </w:rPr>
        <w:t>Minutes of</w:t>
      </w:r>
      <w:r w:rsidR="007B451F">
        <w:rPr>
          <w:rFonts w:cs="Times New Roman"/>
          <w:sz w:val="24"/>
          <w:szCs w:val="24"/>
        </w:rPr>
        <w:t xml:space="preserve"> February</w:t>
      </w:r>
      <w:r w:rsidR="00A56DE6">
        <w:rPr>
          <w:rFonts w:cs="Times New Roman"/>
          <w:sz w:val="24"/>
          <w:szCs w:val="24"/>
        </w:rPr>
        <w:t xml:space="preserve"> 2</w:t>
      </w:r>
      <w:r w:rsidR="007B451F">
        <w:rPr>
          <w:rFonts w:cs="Times New Roman"/>
          <w:sz w:val="24"/>
          <w:szCs w:val="24"/>
        </w:rPr>
        <w:t>4</w:t>
      </w:r>
      <w:r w:rsidR="00B46F15">
        <w:rPr>
          <w:rFonts w:cs="Times New Roman"/>
          <w:sz w:val="24"/>
          <w:szCs w:val="24"/>
        </w:rPr>
        <w:t>,</w:t>
      </w:r>
      <w:r>
        <w:rPr>
          <w:rFonts w:cs="Times New Roman"/>
          <w:sz w:val="24"/>
          <w:szCs w:val="24"/>
        </w:rPr>
        <w:t xml:space="preserve"> 20</w:t>
      </w:r>
      <w:r w:rsidR="00A56DE6">
        <w:rPr>
          <w:rFonts w:cs="Times New Roman"/>
          <w:sz w:val="24"/>
          <w:szCs w:val="24"/>
        </w:rPr>
        <w:t>20</w:t>
      </w:r>
      <w:r w:rsidR="00316B79">
        <w:rPr>
          <w:rFonts w:cs="Times New Roman"/>
          <w:sz w:val="24"/>
          <w:szCs w:val="24"/>
        </w:rPr>
        <w:t xml:space="preserve"> Regular Business Minutes</w:t>
      </w:r>
      <w:r w:rsidR="00827607">
        <w:rPr>
          <w:rFonts w:cs="Times New Roman"/>
          <w:sz w:val="24"/>
          <w:szCs w:val="24"/>
        </w:rPr>
        <w:t xml:space="preserve"> </w:t>
      </w:r>
    </w:p>
    <w:p w14:paraId="06C998E1" w14:textId="77777777" w:rsidR="008A1FD5" w:rsidRDefault="008A1FD5" w:rsidP="008A1FD5">
      <w:pPr>
        <w:pStyle w:val="ListParagraph"/>
        <w:numPr>
          <w:ilvl w:val="0"/>
          <w:numId w:val="4"/>
        </w:numPr>
        <w:rPr>
          <w:rFonts w:cs="Times New Roman"/>
          <w:sz w:val="24"/>
          <w:szCs w:val="24"/>
        </w:rPr>
      </w:pPr>
      <w:r>
        <w:rPr>
          <w:rFonts w:cs="Times New Roman"/>
          <w:sz w:val="24"/>
          <w:szCs w:val="24"/>
        </w:rPr>
        <w:t>Departmental reports</w:t>
      </w:r>
      <w:r w:rsidR="006001E9">
        <w:rPr>
          <w:rFonts w:cs="Times New Roman"/>
          <w:sz w:val="24"/>
          <w:szCs w:val="24"/>
        </w:rPr>
        <w:t xml:space="preserve"> </w:t>
      </w:r>
    </w:p>
    <w:p w14:paraId="7EFA9ABE" w14:textId="1FA299E5" w:rsidR="00783537" w:rsidRDefault="006001E9" w:rsidP="00783537">
      <w:pPr>
        <w:pStyle w:val="ListParagraph"/>
        <w:numPr>
          <w:ilvl w:val="0"/>
          <w:numId w:val="4"/>
        </w:numPr>
        <w:rPr>
          <w:rFonts w:cs="Times New Roman"/>
          <w:sz w:val="24"/>
          <w:szCs w:val="24"/>
        </w:rPr>
      </w:pPr>
      <w:r>
        <w:rPr>
          <w:rFonts w:cs="Times New Roman"/>
          <w:sz w:val="24"/>
          <w:szCs w:val="24"/>
        </w:rPr>
        <w:t>Financial</w:t>
      </w:r>
      <w:r w:rsidR="00D26270">
        <w:rPr>
          <w:rFonts w:cs="Times New Roman"/>
          <w:sz w:val="24"/>
          <w:szCs w:val="24"/>
        </w:rPr>
        <w:t xml:space="preserve"> Reports and</w:t>
      </w:r>
      <w:r w:rsidR="007B451F">
        <w:rPr>
          <w:rFonts w:cs="Times New Roman"/>
          <w:sz w:val="24"/>
          <w:szCs w:val="24"/>
        </w:rPr>
        <w:t xml:space="preserve"> February</w:t>
      </w:r>
      <w:r w:rsidR="00D26270">
        <w:rPr>
          <w:rFonts w:cs="Times New Roman"/>
          <w:sz w:val="24"/>
          <w:szCs w:val="24"/>
        </w:rPr>
        <w:t xml:space="preserve"> 20</w:t>
      </w:r>
      <w:r w:rsidR="00A56DE6">
        <w:rPr>
          <w:rFonts w:cs="Times New Roman"/>
          <w:sz w:val="24"/>
          <w:szCs w:val="24"/>
        </w:rPr>
        <w:t>20</w:t>
      </w:r>
      <w:r w:rsidR="008A1FD5">
        <w:rPr>
          <w:rFonts w:cs="Times New Roman"/>
          <w:sz w:val="24"/>
          <w:szCs w:val="24"/>
        </w:rPr>
        <w:t xml:space="preserve"> Invoices</w:t>
      </w:r>
    </w:p>
    <w:p w14:paraId="6F0F7543" w14:textId="77777777" w:rsidR="00783537" w:rsidRPr="00783537" w:rsidRDefault="00783537" w:rsidP="00783537">
      <w:pPr>
        <w:pStyle w:val="ListParagraph"/>
        <w:ind w:left="1440"/>
        <w:rPr>
          <w:rFonts w:cs="Times New Roman"/>
          <w:sz w:val="24"/>
          <w:szCs w:val="24"/>
        </w:rPr>
      </w:pPr>
    </w:p>
    <w:p w14:paraId="47A9790F" w14:textId="64E00777" w:rsidR="00F03526" w:rsidRPr="00FB4011" w:rsidRDefault="00783537" w:rsidP="00A56DE6">
      <w:pPr>
        <w:pStyle w:val="ListParagraph"/>
        <w:numPr>
          <w:ilvl w:val="0"/>
          <w:numId w:val="2"/>
        </w:numPr>
        <w:rPr>
          <w:rFonts w:cs="Times New Roman"/>
          <w:sz w:val="24"/>
          <w:szCs w:val="24"/>
        </w:rPr>
      </w:pPr>
      <w:r w:rsidRPr="00356B35">
        <w:rPr>
          <w:rFonts w:cs="Times New Roman"/>
          <w:sz w:val="24"/>
          <w:szCs w:val="24"/>
        </w:rPr>
        <w:t>Open forum</w:t>
      </w:r>
      <w:r w:rsidR="00B13B2B">
        <w:rPr>
          <w:rFonts w:cs="Times New Roman"/>
          <w:sz w:val="24"/>
          <w:szCs w:val="24"/>
        </w:rPr>
        <w:t>/Public Comments</w:t>
      </w:r>
      <w:r w:rsidR="00015CCA">
        <w:rPr>
          <w:rFonts w:cs="Times New Roman"/>
          <w:sz w:val="24"/>
          <w:szCs w:val="24"/>
        </w:rPr>
        <w:t>.</w:t>
      </w:r>
      <w:r w:rsidR="005A2B6D" w:rsidRPr="00FB4011">
        <w:rPr>
          <w:rFonts w:cs="Times New Roman"/>
          <w:sz w:val="24"/>
          <w:szCs w:val="24"/>
        </w:rPr>
        <w:t xml:space="preserve"> </w:t>
      </w:r>
      <w:r w:rsidR="00585D63" w:rsidRPr="00FB4011">
        <w:rPr>
          <w:rFonts w:cs="Times New Roman"/>
          <w:sz w:val="24"/>
          <w:szCs w:val="24"/>
        </w:rPr>
        <w:t xml:space="preserve"> </w:t>
      </w:r>
    </w:p>
    <w:p w14:paraId="173E132F" w14:textId="77777777" w:rsidR="005D1114" w:rsidRPr="005D1114" w:rsidRDefault="005D1114" w:rsidP="005D1114">
      <w:pPr>
        <w:pStyle w:val="ListParagraph"/>
        <w:rPr>
          <w:rFonts w:cs="Times New Roman"/>
          <w:sz w:val="24"/>
          <w:szCs w:val="24"/>
        </w:rPr>
      </w:pPr>
    </w:p>
    <w:p w14:paraId="332A4044" w14:textId="4F1DCC83" w:rsidR="00A301DF" w:rsidRPr="009B09E4" w:rsidRDefault="005D1114" w:rsidP="00CE079C">
      <w:pPr>
        <w:pStyle w:val="ListParagraph"/>
        <w:numPr>
          <w:ilvl w:val="0"/>
          <w:numId w:val="2"/>
        </w:numPr>
        <w:rPr>
          <w:sz w:val="24"/>
          <w:szCs w:val="24"/>
        </w:rPr>
      </w:pPr>
      <w:r w:rsidRPr="00777189">
        <w:rPr>
          <w:rFonts w:cs="Times New Roman"/>
          <w:sz w:val="24"/>
          <w:szCs w:val="24"/>
        </w:rPr>
        <w:t xml:space="preserve">Consider and </w:t>
      </w:r>
      <w:proofErr w:type="gramStart"/>
      <w:r w:rsidRPr="00777189">
        <w:rPr>
          <w:rFonts w:cs="Times New Roman"/>
          <w:sz w:val="24"/>
          <w:szCs w:val="24"/>
        </w:rPr>
        <w:t>take action</w:t>
      </w:r>
      <w:proofErr w:type="gramEnd"/>
      <w:r w:rsidRPr="00777189">
        <w:rPr>
          <w:rFonts w:cs="Times New Roman"/>
          <w:sz w:val="24"/>
          <w:szCs w:val="24"/>
        </w:rPr>
        <w:t xml:space="preserve"> if necessary, on</w:t>
      </w:r>
      <w:r w:rsidR="009355F7">
        <w:rPr>
          <w:rFonts w:cs="Times New Roman"/>
          <w:sz w:val="24"/>
          <w:szCs w:val="24"/>
        </w:rPr>
        <w:t xml:space="preserve"> </w:t>
      </w:r>
      <w:r w:rsidR="007B7B94">
        <w:rPr>
          <w:rFonts w:cs="Times New Roman"/>
          <w:sz w:val="24"/>
          <w:szCs w:val="24"/>
        </w:rPr>
        <w:t xml:space="preserve">amending </w:t>
      </w:r>
      <w:r w:rsidR="00A9743D">
        <w:rPr>
          <w:rFonts w:cs="Times New Roman"/>
          <w:sz w:val="24"/>
          <w:szCs w:val="24"/>
        </w:rPr>
        <w:t xml:space="preserve">the City of Hooks’ </w:t>
      </w:r>
      <w:r w:rsidR="007B7B94">
        <w:rPr>
          <w:rFonts w:cs="Times New Roman"/>
          <w:sz w:val="24"/>
          <w:szCs w:val="24"/>
        </w:rPr>
        <w:t>Ordinance</w:t>
      </w:r>
      <w:r w:rsidR="00264736">
        <w:rPr>
          <w:rFonts w:cs="Times New Roman"/>
          <w:sz w:val="24"/>
          <w:szCs w:val="24"/>
        </w:rPr>
        <w:t>s</w:t>
      </w:r>
      <w:r w:rsidR="007B7B94">
        <w:rPr>
          <w:rFonts w:cs="Times New Roman"/>
          <w:sz w:val="24"/>
          <w:szCs w:val="24"/>
        </w:rPr>
        <w:t xml:space="preserve"> </w:t>
      </w:r>
      <w:r w:rsidR="00A9743D">
        <w:rPr>
          <w:rFonts w:cs="Times New Roman"/>
          <w:sz w:val="24"/>
          <w:szCs w:val="24"/>
        </w:rPr>
        <w:t xml:space="preserve">to include Ordinance </w:t>
      </w:r>
      <w:r w:rsidR="007B7B94">
        <w:rPr>
          <w:rFonts w:cs="Times New Roman"/>
          <w:sz w:val="24"/>
          <w:szCs w:val="24"/>
        </w:rPr>
        <w:t xml:space="preserve">No. </w:t>
      </w:r>
      <w:r w:rsidR="007B451F">
        <w:rPr>
          <w:rFonts w:cs="Times New Roman"/>
          <w:sz w:val="24"/>
          <w:szCs w:val="24"/>
        </w:rPr>
        <w:t>20-03-16</w:t>
      </w:r>
      <w:r w:rsidR="007B7B94">
        <w:rPr>
          <w:rFonts w:cs="Times New Roman"/>
          <w:sz w:val="24"/>
          <w:szCs w:val="24"/>
        </w:rPr>
        <w:t xml:space="preserve"> to </w:t>
      </w:r>
      <w:r w:rsidR="007B451F">
        <w:rPr>
          <w:rFonts w:cs="Times New Roman"/>
          <w:sz w:val="24"/>
          <w:szCs w:val="24"/>
        </w:rPr>
        <w:t>make it unlawful to discharge a firearm within the corporate limits of the City of Hooks</w:t>
      </w:r>
      <w:r w:rsidR="00FB78CA">
        <w:rPr>
          <w:rFonts w:cs="Times New Roman"/>
          <w:sz w:val="24"/>
          <w:szCs w:val="24"/>
        </w:rPr>
        <w:t xml:space="preserve">. </w:t>
      </w:r>
    </w:p>
    <w:p w14:paraId="246BE51B" w14:textId="77777777" w:rsidR="009B09E4" w:rsidRPr="009B09E4" w:rsidRDefault="009B09E4" w:rsidP="009B09E4">
      <w:pPr>
        <w:pStyle w:val="ListParagraph"/>
        <w:rPr>
          <w:sz w:val="24"/>
          <w:szCs w:val="24"/>
        </w:rPr>
      </w:pPr>
    </w:p>
    <w:p w14:paraId="7D9CC62F" w14:textId="23E0252F" w:rsidR="00A56DE6" w:rsidRDefault="00A9743D" w:rsidP="007B451F">
      <w:pPr>
        <w:pStyle w:val="ListParagraph"/>
        <w:numPr>
          <w:ilvl w:val="0"/>
          <w:numId w:val="2"/>
        </w:numPr>
        <w:rPr>
          <w:sz w:val="24"/>
          <w:szCs w:val="24"/>
        </w:rPr>
      </w:pPr>
      <w:r>
        <w:rPr>
          <w:sz w:val="24"/>
          <w:szCs w:val="24"/>
        </w:rPr>
        <w:t xml:space="preserve">Consider and </w:t>
      </w:r>
      <w:proofErr w:type="gramStart"/>
      <w:r>
        <w:rPr>
          <w:sz w:val="24"/>
          <w:szCs w:val="24"/>
        </w:rPr>
        <w:t>take action</w:t>
      </w:r>
      <w:proofErr w:type="gramEnd"/>
      <w:r>
        <w:rPr>
          <w:sz w:val="24"/>
          <w:szCs w:val="24"/>
        </w:rPr>
        <w:t xml:space="preserve"> if necessary, on</w:t>
      </w:r>
      <w:r w:rsidR="00A56DE6">
        <w:rPr>
          <w:sz w:val="24"/>
          <w:szCs w:val="24"/>
        </w:rPr>
        <w:t xml:space="preserve"> </w:t>
      </w:r>
      <w:r w:rsidR="00FB4011">
        <w:rPr>
          <w:sz w:val="24"/>
          <w:szCs w:val="24"/>
        </w:rPr>
        <w:t>amending Ordinance No. 12-04-16 with Ordinance No. 20-03-16B to provide a summer usage wastewater discount rate to the citizens filling a swimming pool.</w:t>
      </w:r>
    </w:p>
    <w:p w14:paraId="0ABA71D1" w14:textId="6CE7E646" w:rsidR="005A2B6D" w:rsidRDefault="00B966F5" w:rsidP="007B451F">
      <w:pPr>
        <w:rPr>
          <w:sz w:val="24"/>
          <w:szCs w:val="24"/>
        </w:rPr>
      </w:pPr>
      <w:r w:rsidRPr="007B451F">
        <w:rPr>
          <w:sz w:val="24"/>
          <w:szCs w:val="24"/>
        </w:rPr>
        <w:t xml:space="preserve"> </w:t>
      </w:r>
    </w:p>
    <w:p w14:paraId="1779FF92" w14:textId="3F1AFD73" w:rsidR="00314280" w:rsidRDefault="00314280" w:rsidP="00314280">
      <w:pPr>
        <w:pStyle w:val="ListParagraph"/>
        <w:numPr>
          <w:ilvl w:val="0"/>
          <w:numId w:val="2"/>
        </w:numPr>
        <w:rPr>
          <w:sz w:val="24"/>
          <w:szCs w:val="24"/>
        </w:rPr>
      </w:pPr>
      <w:r>
        <w:rPr>
          <w:sz w:val="24"/>
          <w:szCs w:val="24"/>
        </w:rPr>
        <w:t xml:space="preserve">Listen to and discuss if necessary, Van Alexander and Kyle Dooley with Riverbend to update the Council </w:t>
      </w:r>
      <w:proofErr w:type="gramStart"/>
      <w:r>
        <w:rPr>
          <w:sz w:val="24"/>
          <w:szCs w:val="24"/>
        </w:rPr>
        <w:t>in regards to</w:t>
      </w:r>
      <w:proofErr w:type="gramEnd"/>
      <w:r>
        <w:rPr>
          <w:sz w:val="24"/>
          <w:szCs w:val="24"/>
        </w:rPr>
        <w:t xml:space="preserve"> the contract negotiations. </w:t>
      </w:r>
    </w:p>
    <w:p w14:paraId="25EDBECF" w14:textId="77777777" w:rsidR="006059AB" w:rsidRPr="006059AB" w:rsidRDefault="006059AB" w:rsidP="006059AB">
      <w:pPr>
        <w:pStyle w:val="ListParagraph"/>
        <w:rPr>
          <w:sz w:val="24"/>
          <w:szCs w:val="24"/>
        </w:rPr>
      </w:pPr>
    </w:p>
    <w:p w14:paraId="0979EFB6" w14:textId="205C0A91" w:rsidR="006059AB" w:rsidRPr="00314280" w:rsidRDefault="006059AB" w:rsidP="00314280">
      <w:pPr>
        <w:pStyle w:val="ListParagraph"/>
        <w:numPr>
          <w:ilvl w:val="0"/>
          <w:numId w:val="2"/>
        </w:numPr>
        <w:rPr>
          <w:sz w:val="24"/>
          <w:szCs w:val="24"/>
        </w:rPr>
      </w:pPr>
      <w:r>
        <w:rPr>
          <w:sz w:val="24"/>
          <w:szCs w:val="24"/>
        </w:rPr>
        <w:t xml:space="preserve">Consider and </w:t>
      </w:r>
      <w:proofErr w:type="gramStart"/>
      <w:r>
        <w:rPr>
          <w:sz w:val="24"/>
          <w:szCs w:val="24"/>
        </w:rPr>
        <w:t>take action</w:t>
      </w:r>
      <w:proofErr w:type="gramEnd"/>
      <w:r>
        <w:rPr>
          <w:sz w:val="24"/>
          <w:szCs w:val="24"/>
        </w:rPr>
        <w:t xml:space="preserve"> if necessary, on granting the Hooks Economic Development Corporation to use monies for the proposed projects to 105 Main Street and AR_TX_REDI.</w:t>
      </w:r>
      <w:bookmarkStart w:id="0" w:name="_GoBack"/>
      <w:bookmarkEnd w:id="0"/>
      <w:r>
        <w:rPr>
          <w:sz w:val="24"/>
          <w:szCs w:val="24"/>
        </w:rPr>
        <w:t xml:space="preserve"> </w:t>
      </w:r>
    </w:p>
    <w:p w14:paraId="096AD753" w14:textId="77777777" w:rsidR="00BD683A" w:rsidRPr="005A2B6D" w:rsidRDefault="00BD683A" w:rsidP="005A2B6D">
      <w:pPr>
        <w:rPr>
          <w:sz w:val="24"/>
          <w:szCs w:val="24"/>
        </w:rPr>
      </w:pPr>
    </w:p>
    <w:p w14:paraId="29C7BA6C" w14:textId="6D177790" w:rsidR="00356B35" w:rsidRPr="00E27917" w:rsidRDefault="001D7CFA" w:rsidP="00356B35">
      <w:pPr>
        <w:pStyle w:val="ListParagraph"/>
        <w:numPr>
          <w:ilvl w:val="0"/>
          <w:numId w:val="2"/>
        </w:numPr>
        <w:rPr>
          <w:sz w:val="24"/>
          <w:szCs w:val="24"/>
        </w:rPr>
      </w:pPr>
      <w:r>
        <w:rPr>
          <w:rFonts w:cs="Times New Roman"/>
          <w:sz w:val="24"/>
          <w:szCs w:val="24"/>
        </w:rPr>
        <w:t xml:space="preserve">Listen to and discuss if necessary, the neighbors of the Browning area and their concern with the drainage issue. </w:t>
      </w:r>
    </w:p>
    <w:p w14:paraId="59326C41" w14:textId="77777777" w:rsidR="00E27917" w:rsidRPr="00E27917" w:rsidRDefault="00E27917" w:rsidP="00E27917">
      <w:pPr>
        <w:pStyle w:val="ListParagraph"/>
        <w:rPr>
          <w:sz w:val="24"/>
          <w:szCs w:val="24"/>
        </w:rPr>
      </w:pPr>
    </w:p>
    <w:p w14:paraId="3852BD3C" w14:textId="58643204" w:rsidR="00E27917" w:rsidRPr="00356B35" w:rsidRDefault="00E27917" w:rsidP="00356B35">
      <w:pPr>
        <w:pStyle w:val="ListParagraph"/>
        <w:numPr>
          <w:ilvl w:val="0"/>
          <w:numId w:val="2"/>
        </w:numPr>
        <w:rPr>
          <w:sz w:val="24"/>
          <w:szCs w:val="24"/>
        </w:rPr>
      </w:pPr>
      <w:r>
        <w:rPr>
          <w:sz w:val="24"/>
          <w:szCs w:val="24"/>
        </w:rPr>
        <w:t xml:space="preserve">Consider and </w:t>
      </w:r>
      <w:proofErr w:type="gramStart"/>
      <w:r>
        <w:rPr>
          <w:sz w:val="24"/>
          <w:szCs w:val="24"/>
        </w:rPr>
        <w:t>take action</w:t>
      </w:r>
      <w:proofErr w:type="gramEnd"/>
      <w:r>
        <w:rPr>
          <w:sz w:val="24"/>
          <w:szCs w:val="24"/>
        </w:rPr>
        <w:t xml:space="preserve"> if necessary, on appointing </w:t>
      </w:r>
      <w:r w:rsidR="0002493A">
        <w:rPr>
          <w:sz w:val="24"/>
          <w:szCs w:val="24"/>
        </w:rPr>
        <w:t xml:space="preserve">Jim Manson or Nelda Colley as the presiding Judge for the General Election on May 2, 2020. </w:t>
      </w:r>
    </w:p>
    <w:p w14:paraId="6E479CB8" w14:textId="77777777" w:rsidR="00356B35" w:rsidRDefault="00356B35" w:rsidP="00356B35">
      <w:pPr>
        <w:pStyle w:val="ListParagraph"/>
        <w:ind w:left="630"/>
        <w:rPr>
          <w:sz w:val="24"/>
          <w:szCs w:val="24"/>
        </w:rPr>
      </w:pPr>
    </w:p>
    <w:p w14:paraId="4C5436BB" w14:textId="77777777" w:rsidR="00185634" w:rsidRPr="00356B35" w:rsidRDefault="00185634" w:rsidP="00356B35">
      <w:pPr>
        <w:pStyle w:val="ListParagraph"/>
        <w:numPr>
          <w:ilvl w:val="0"/>
          <w:numId w:val="2"/>
        </w:numPr>
        <w:rPr>
          <w:sz w:val="24"/>
          <w:szCs w:val="24"/>
        </w:rPr>
      </w:pPr>
      <w:r w:rsidRPr="00356B35">
        <w:rPr>
          <w:rFonts w:cs="Times New Roman"/>
          <w:sz w:val="24"/>
          <w:szCs w:val="24"/>
        </w:rPr>
        <w:t>Adjourn.</w:t>
      </w:r>
    </w:p>
    <w:p w14:paraId="6BF1FF6E" w14:textId="77777777" w:rsidR="00185634" w:rsidRDefault="00185634"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__________________________________</w:t>
      </w:r>
    </w:p>
    <w:p w14:paraId="3DE11054" w14:textId="77777777" w:rsidR="00185634" w:rsidRDefault="002A4885"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Jimmy Cochran, Mayor</w:t>
      </w:r>
    </w:p>
    <w:p w14:paraId="7E3C399C" w14:textId="77777777" w:rsidR="00185634" w:rsidRDefault="00185634" w:rsidP="003030B3">
      <w:pPr>
        <w:rPr>
          <w:rFonts w:cs="Times New Roman"/>
          <w:sz w:val="24"/>
          <w:szCs w:val="24"/>
        </w:rPr>
      </w:pPr>
    </w:p>
    <w:p w14:paraId="677B005E" w14:textId="77777777" w:rsidR="00185634" w:rsidRDefault="00185634" w:rsidP="003030B3">
      <w:pPr>
        <w:rPr>
          <w:rFonts w:cs="Times New Roman"/>
          <w:sz w:val="24"/>
          <w:szCs w:val="24"/>
        </w:rPr>
      </w:pPr>
      <w:r>
        <w:rPr>
          <w:rFonts w:cs="Times New Roman"/>
          <w:sz w:val="24"/>
          <w:szCs w:val="24"/>
        </w:rPr>
        <w:t>Note:  The Council reserves the right to retire into executive session concerning any of the items listed on this agenda, whenever it is considered necessary and legally justified under the Open Meetings Act.</w:t>
      </w:r>
    </w:p>
    <w:p w14:paraId="74CA0929" w14:textId="77777777" w:rsidR="00185634" w:rsidRDefault="00185634" w:rsidP="003030B3">
      <w:pPr>
        <w:rPr>
          <w:rFonts w:cs="Times New Roman"/>
          <w:sz w:val="24"/>
          <w:szCs w:val="24"/>
        </w:rPr>
      </w:pPr>
    </w:p>
    <w:p w14:paraId="05CE6322" w14:textId="6A0CCAEF" w:rsidR="00185634" w:rsidRDefault="00185634" w:rsidP="003030B3">
      <w:pPr>
        <w:rPr>
          <w:rFonts w:cs="Times New Roman"/>
          <w:sz w:val="24"/>
          <w:szCs w:val="24"/>
        </w:rPr>
      </w:pPr>
      <w:r>
        <w:rPr>
          <w:rFonts w:cs="Times New Roman"/>
          <w:sz w:val="24"/>
          <w:szCs w:val="24"/>
        </w:rPr>
        <w:t xml:space="preserve">I certify the above notice of meeting </w:t>
      </w:r>
      <w:r w:rsidR="002A7795">
        <w:rPr>
          <w:rFonts w:cs="Times New Roman"/>
          <w:sz w:val="24"/>
          <w:szCs w:val="24"/>
        </w:rPr>
        <w:t xml:space="preserve">was posted in City Hall, Hooks, </w:t>
      </w:r>
      <w:r>
        <w:rPr>
          <w:rFonts w:cs="Times New Roman"/>
          <w:sz w:val="24"/>
          <w:szCs w:val="24"/>
        </w:rPr>
        <w:t>Te</w:t>
      </w:r>
      <w:r w:rsidR="00C536E4">
        <w:rPr>
          <w:rFonts w:cs="Times New Roman"/>
          <w:sz w:val="24"/>
          <w:szCs w:val="24"/>
        </w:rPr>
        <w:t>xas o</w:t>
      </w:r>
      <w:r w:rsidR="00B956AE">
        <w:rPr>
          <w:rFonts w:cs="Times New Roman"/>
          <w:sz w:val="24"/>
          <w:szCs w:val="24"/>
        </w:rPr>
        <w:t xml:space="preserve">n the </w:t>
      </w:r>
      <w:r w:rsidR="007B451F">
        <w:rPr>
          <w:rFonts w:cs="Times New Roman"/>
          <w:sz w:val="24"/>
          <w:szCs w:val="24"/>
        </w:rPr>
        <w:t>13</w:t>
      </w:r>
      <w:proofErr w:type="gramStart"/>
      <w:r w:rsidR="007B451F" w:rsidRPr="007B451F">
        <w:rPr>
          <w:rFonts w:cs="Times New Roman"/>
          <w:sz w:val="24"/>
          <w:szCs w:val="24"/>
          <w:vertAlign w:val="superscript"/>
        </w:rPr>
        <w:t>th</w:t>
      </w:r>
      <w:r w:rsidR="007B451F">
        <w:rPr>
          <w:rFonts w:cs="Times New Roman"/>
          <w:sz w:val="24"/>
          <w:szCs w:val="24"/>
        </w:rPr>
        <w:t xml:space="preserve"> </w:t>
      </w:r>
      <w:r w:rsidR="004F2350">
        <w:rPr>
          <w:rFonts w:cs="Times New Roman"/>
          <w:sz w:val="24"/>
          <w:szCs w:val="24"/>
        </w:rPr>
        <w:t xml:space="preserve"> </w:t>
      </w:r>
      <w:r w:rsidR="007B451F">
        <w:rPr>
          <w:rFonts w:cs="Times New Roman"/>
          <w:sz w:val="24"/>
          <w:szCs w:val="24"/>
        </w:rPr>
        <w:t>day</w:t>
      </w:r>
      <w:proofErr w:type="gramEnd"/>
      <w:r w:rsidR="007B451F">
        <w:rPr>
          <w:rFonts w:cs="Times New Roman"/>
          <w:sz w:val="24"/>
          <w:szCs w:val="24"/>
        </w:rPr>
        <w:t xml:space="preserve"> of March</w:t>
      </w:r>
      <w:r w:rsidR="008246A6">
        <w:rPr>
          <w:rFonts w:cs="Times New Roman"/>
          <w:sz w:val="24"/>
          <w:szCs w:val="24"/>
        </w:rPr>
        <w:t xml:space="preserve"> 20</w:t>
      </w:r>
      <w:r w:rsidR="008D0916">
        <w:rPr>
          <w:rFonts w:cs="Times New Roman"/>
          <w:sz w:val="24"/>
          <w:szCs w:val="24"/>
        </w:rPr>
        <w:t>20</w:t>
      </w:r>
      <w:r>
        <w:rPr>
          <w:rFonts w:cs="Times New Roman"/>
          <w:sz w:val="24"/>
          <w:szCs w:val="24"/>
        </w:rPr>
        <w:t xml:space="preserve"> by 6:00 p.m.  I certify that the media was notified of this meeting as stated above</w:t>
      </w:r>
      <w:r w:rsidR="00DC74A4">
        <w:rPr>
          <w:rFonts w:cs="Times New Roman"/>
          <w:sz w:val="24"/>
          <w:szCs w:val="24"/>
        </w:rPr>
        <w:t>:</w:t>
      </w:r>
      <w:r>
        <w:rPr>
          <w:rFonts w:cs="Times New Roman"/>
          <w:sz w:val="24"/>
          <w:szCs w:val="24"/>
        </w:rPr>
        <w:t xml:space="preserve">  Bowie County Citizens Tribune.</w:t>
      </w:r>
    </w:p>
    <w:p w14:paraId="59BDBEEE" w14:textId="77777777" w:rsidR="00185634" w:rsidRDefault="00185634" w:rsidP="003030B3">
      <w:pPr>
        <w:rPr>
          <w:rFonts w:cs="Times New Roman"/>
          <w:sz w:val="24"/>
          <w:szCs w:val="24"/>
        </w:rPr>
      </w:pPr>
    </w:p>
    <w:p w14:paraId="5F529769" w14:textId="1E765F08" w:rsidR="00ED103F" w:rsidRDefault="00185634" w:rsidP="003030B3">
      <w:pPr>
        <w:rPr>
          <w:rFonts w:cs="Times New Roman"/>
          <w:sz w:val="24"/>
          <w:szCs w:val="24"/>
        </w:rPr>
      </w:pPr>
      <w:r>
        <w:rPr>
          <w:rFonts w:cs="Times New Roman"/>
          <w:sz w:val="24"/>
          <w:szCs w:val="24"/>
        </w:rPr>
        <w:lastRenderedPageBreak/>
        <w:t xml:space="preserve">This facility is </w:t>
      </w:r>
      <w:r w:rsidR="0082246E">
        <w:rPr>
          <w:rFonts w:cs="Times New Roman"/>
          <w:sz w:val="24"/>
          <w:szCs w:val="24"/>
        </w:rPr>
        <w:t>wheelchair</w:t>
      </w:r>
      <w:r>
        <w:rPr>
          <w:rFonts w:cs="Times New Roman"/>
          <w:sz w:val="24"/>
          <w:szCs w:val="24"/>
        </w:rPr>
        <w:t xml:space="preserve"> accessible and accessible spaces are available.  Request for accommodations or interpretive services must be made 48 hours prior to this meeting.  Contact </w:t>
      </w:r>
      <w:r w:rsidR="00574F6A">
        <w:rPr>
          <w:rFonts w:cs="Times New Roman"/>
          <w:sz w:val="24"/>
          <w:szCs w:val="24"/>
        </w:rPr>
        <w:t>Andria Whitehurst</w:t>
      </w:r>
      <w:r>
        <w:rPr>
          <w:rFonts w:cs="Times New Roman"/>
          <w:sz w:val="24"/>
          <w:szCs w:val="24"/>
        </w:rPr>
        <w:t>, at 903-547-2261.</w:t>
      </w:r>
    </w:p>
    <w:p w14:paraId="7E878702" w14:textId="77777777" w:rsidR="00ED103F" w:rsidRDefault="00ED103F" w:rsidP="00ED103F">
      <w:pPr>
        <w:ind w:left="4320" w:firstLine="720"/>
        <w:rPr>
          <w:rFonts w:cs="Times New Roman"/>
          <w:sz w:val="24"/>
          <w:szCs w:val="24"/>
        </w:rPr>
      </w:pPr>
      <w:r>
        <w:rPr>
          <w:rFonts w:cs="Times New Roman"/>
          <w:sz w:val="24"/>
          <w:szCs w:val="24"/>
        </w:rPr>
        <w:t>__________________________________</w:t>
      </w:r>
    </w:p>
    <w:p w14:paraId="30535F33" w14:textId="77777777" w:rsidR="00ED103F" w:rsidRPr="00ED103F" w:rsidRDefault="00574F6A" w:rsidP="00ED103F">
      <w:pPr>
        <w:ind w:left="4320" w:firstLine="720"/>
        <w:rPr>
          <w:rFonts w:cs="Times New Roman"/>
          <w:sz w:val="24"/>
          <w:szCs w:val="24"/>
        </w:rPr>
      </w:pPr>
      <w:r>
        <w:rPr>
          <w:rFonts w:cs="Times New Roman"/>
          <w:sz w:val="24"/>
          <w:szCs w:val="24"/>
        </w:rPr>
        <w:t>Andria Whitehurst</w:t>
      </w:r>
      <w:r w:rsidR="00ED103F">
        <w:rPr>
          <w:rFonts w:cs="Times New Roman"/>
          <w:sz w:val="24"/>
          <w:szCs w:val="24"/>
        </w:rPr>
        <w:t>, City Secretary</w:t>
      </w:r>
    </w:p>
    <w:sectPr w:rsidR="00ED103F" w:rsidRPr="00ED103F" w:rsidSect="00FE5C46">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AE4"/>
    <w:multiLevelType w:val="hybridMultilevel"/>
    <w:tmpl w:val="6EEE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1747"/>
    <w:multiLevelType w:val="hybridMultilevel"/>
    <w:tmpl w:val="537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A6B48"/>
    <w:multiLevelType w:val="hybridMultilevel"/>
    <w:tmpl w:val="0E1491AC"/>
    <w:lvl w:ilvl="0" w:tplc="C27C95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81425"/>
    <w:multiLevelType w:val="hybridMultilevel"/>
    <w:tmpl w:val="2F96039E"/>
    <w:lvl w:ilvl="0" w:tplc="3A10DCB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6155B9"/>
    <w:multiLevelType w:val="hybridMultilevel"/>
    <w:tmpl w:val="A532094E"/>
    <w:lvl w:ilvl="0" w:tplc="34C8464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51903"/>
    <w:multiLevelType w:val="hybridMultilevel"/>
    <w:tmpl w:val="65CE1022"/>
    <w:lvl w:ilvl="0" w:tplc="0409000F">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FC"/>
    <w:rsid w:val="000125C2"/>
    <w:rsid w:val="000126F1"/>
    <w:rsid w:val="0001568D"/>
    <w:rsid w:val="00015CCA"/>
    <w:rsid w:val="0002493A"/>
    <w:rsid w:val="00030681"/>
    <w:rsid w:val="000426D2"/>
    <w:rsid w:val="000647D9"/>
    <w:rsid w:val="0006527D"/>
    <w:rsid w:val="000728B3"/>
    <w:rsid w:val="0008097C"/>
    <w:rsid w:val="000930C5"/>
    <w:rsid w:val="000D5B4C"/>
    <w:rsid w:val="001263F6"/>
    <w:rsid w:val="0013471B"/>
    <w:rsid w:val="0014200C"/>
    <w:rsid w:val="00144772"/>
    <w:rsid w:val="00183358"/>
    <w:rsid w:val="00185634"/>
    <w:rsid w:val="001A3159"/>
    <w:rsid w:val="001B10FE"/>
    <w:rsid w:val="001D294A"/>
    <w:rsid w:val="001D5E9D"/>
    <w:rsid w:val="001D7CFA"/>
    <w:rsid w:val="001E0517"/>
    <w:rsid w:val="001E4F37"/>
    <w:rsid w:val="001F7328"/>
    <w:rsid w:val="00200359"/>
    <w:rsid w:val="00200786"/>
    <w:rsid w:val="002058A8"/>
    <w:rsid w:val="00206937"/>
    <w:rsid w:val="00210219"/>
    <w:rsid w:val="002411A2"/>
    <w:rsid w:val="002473E2"/>
    <w:rsid w:val="00254432"/>
    <w:rsid w:val="00254DAF"/>
    <w:rsid w:val="0026238F"/>
    <w:rsid w:val="00264736"/>
    <w:rsid w:val="00274037"/>
    <w:rsid w:val="002807A4"/>
    <w:rsid w:val="00287ACC"/>
    <w:rsid w:val="002A0D76"/>
    <w:rsid w:val="002A4885"/>
    <w:rsid w:val="002A5B7F"/>
    <w:rsid w:val="002A7795"/>
    <w:rsid w:val="002B226E"/>
    <w:rsid w:val="002B4ED9"/>
    <w:rsid w:val="002D0431"/>
    <w:rsid w:val="002E35AA"/>
    <w:rsid w:val="002E59BD"/>
    <w:rsid w:val="002E635B"/>
    <w:rsid w:val="003014F6"/>
    <w:rsid w:val="003030B3"/>
    <w:rsid w:val="0030508D"/>
    <w:rsid w:val="00314280"/>
    <w:rsid w:val="003157E5"/>
    <w:rsid w:val="00316B79"/>
    <w:rsid w:val="003227A1"/>
    <w:rsid w:val="003242A6"/>
    <w:rsid w:val="003335C0"/>
    <w:rsid w:val="00346B06"/>
    <w:rsid w:val="003470C4"/>
    <w:rsid w:val="00356B35"/>
    <w:rsid w:val="00366E37"/>
    <w:rsid w:val="0037094E"/>
    <w:rsid w:val="00392A90"/>
    <w:rsid w:val="003A1660"/>
    <w:rsid w:val="003D2523"/>
    <w:rsid w:val="003D62B5"/>
    <w:rsid w:val="003E1578"/>
    <w:rsid w:val="003E2664"/>
    <w:rsid w:val="003E3514"/>
    <w:rsid w:val="003E3D3F"/>
    <w:rsid w:val="004210C4"/>
    <w:rsid w:val="00423B9B"/>
    <w:rsid w:val="00474F42"/>
    <w:rsid w:val="00497D80"/>
    <w:rsid w:val="004A3B4E"/>
    <w:rsid w:val="004D56FE"/>
    <w:rsid w:val="004D5B0C"/>
    <w:rsid w:val="004E73FA"/>
    <w:rsid w:val="004F2350"/>
    <w:rsid w:val="004F65D2"/>
    <w:rsid w:val="00514608"/>
    <w:rsid w:val="00532F1A"/>
    <w:rsid w:val="00533A89"/>
    <w:rsid w:val="00561BA5"/>
    <w:rsid w:val="00562828"/>
    <w:rsid w:val="00567BAD"/>
    <w:rsid w:val="00574F6A"/>
    <w:rsid w:val="00577472"/>
    <w:rsid w:val="00585D63"/>
    <w:rsid w:val="005A2B6D"/>
    <w:rsid w:val="005A4A99"/>
    <w:rsid w:val="005A5D3E"/>
    <w:rsid w:val="005B4ACE"/>
    <w:rsid w:val="005D1114"/>
    <w:rsid w:val="005E2C17"/>
    <w:rsid w:val="005F45F6"/>
    <w:rsid w:val="006001E9"/>
    <w:rsid w:val="006059AB"/>
    <w:rsid w:val="006133FC"/>
    <w:rsid w:val="00625FF9"/>
    <w:rsid w:val="006309A2"/>
    <w:rsid w:val="00633873"/>
    <w:rsid w:val="00674CC2"/>
    <w:rsid w:val="00683C3D"/>
    <w:rsid w:val="00690F39"/>
    <w:rsid w:val="00693BCF"/>
    <w:rsid w:val="006A0F04"/>
    <w:rsid w:val="006A2B7A"/>
    <w:rsid w:val="006C2E57"/>
    <w:rsid w:val="006D4F03"/>
    <w:rsid w:val="006E0B9C"/>
    <w:rsid w:val="006E25CF"/>
    <w:rsid w:val="006E2778"/>
    <w:rsid w:val="006E57E7"/>
    <w:rsid w:val="006E5C02"/>
    <w:rsid w:val="00713992"/>
    <w:rsid w:val="0071665B"/>
    <w:rsid w:val="007448D0"/>
    <w:rsid w:val="00760647"/>
    <w:rsid w:val="00777189"/>
    <w:rsid w:val="00783537"/>
    <w:rsid w:val="007907FC"/>
    <w:rsid w:val="0079401D"/>
    <w:rsid w:val="007B451F"/>
    <w:rsid w:val="007B4607"/>
    <w:rsid w:val="007B7B94"/>
    <w:rsid w:val="007C42E7"/>
    <w:rsid w:val="007C4F57"/>
    <w:rsid w:val="007C6184"/>
    <w:rsid w:val="007E35FD"/>
    <w:rsid w:val="007E7772"/>
    <w:rsid w:val="00812D95"/>
    <w:rsid w:val="0082246E"/>
    <w:rsid w:val="008246A6"/>
    <w:rsid w:val="00827607"/>
    <w:rsid w:val="0088423F"/>
    <w:rsid w:val="0088638C"/>
    <w:rsid w:val="008A1FD5"/>
    <w:rsid w:val="008A63EB"/>
    <w:rsid w:val="008C07A2"/>
    <w:rsid w:val="008D0916"/>
    <w:rsid w:val="008D7C37"/>
    <w:rsid w:val="008F19EB"/>
    <w:rsid w:val="00900DD5"/>
    <w:rsid w:val="00921DDB"/>
    <w:rsid w:val="0092474D"/>
    <w:rsid w:val="009277EC"/>
    <w:rsid w:val="009355F7"/>
    <w:rsid w:val="00936FDF"/>
    <w:rsid w:val="00940F7F"/>
    <w:rsid w:val="00966B9F"/>
    <w:rsid w:val="00995ED6"/>
    <w:rsid w:val="00997FFC"/>
    <w:rsid w:val="009A75E7"/>
    <w:rsid w:val="009B09E4"/>
    <w:rsid w:val="009C4E6D"/>
    <w:rsid w:val="009F23A2"/>
    <w:rsid w:val="00A13D60"/>
    <w:rsid w:val="00A245D3"/>
    <w:rsid w:val="00A27C11"/>
    <w:rsid w:val="00A301DF"/>
    <w:rsid w:val="00A501DF"/>
    <w:rsid w:val="00A56DE6"/>
    <w:rsid w:val="00A8445A"/>
    <w:rsid w:val="00A9743D"/>
    <w:rsid w:val="00A97C25"/>
    <w:rsid w:val="00AB7923"/>
    <w:rsid w:val="00AB7F78"/>
    <w:rsid w:val="00AC47F6"/>
    <w:rsid w:val="00AC5BE2"/>
    <w:rsid w:val="00AD305F"/>
    <w:rsid w:val="00AD539E"/>
    <w:rsid w:val="00AE58EA"/>
    <w:rsid w:val="00B115A0"/>
    <w:rsid w:val="00B13B2B"/>
    <w:rsid w:val="00B22A76"/>
    <w:rsid w:val="00B23B6D"/>
    <w:rsid w:val="00B416A9"/>
    <w:rsid w:val="00B43F7B"/>
    <w:rsid w:val="00B458B1"/>
    <w:rsid w:val="00B4624D"/>
    <w:rsid w:val="00B46F15"/>
    <w:rsid w:val="00B65C25"/>
    <w:rsid w:val="00B75272"/>
    <w:rsid w:val="00B76F95"/>
    <w:rsid w:val="00B80439"/>
    <w:rsid w:val="00B85F14"/>
    <w:rsid w:val="00B956AE"/>
    <w:rsid w:val="00B966F5"/>
    <w:rsid w:val="00BB0CE1"/>
    <w:rsid w:val="00BB7A98"/>
    <w:rsid w:val="00BD40A0"/>
    <w:rsid w:val="00BD683A"/>
    <w:rsid w:val="00BD6A32"/>
    <w:rsid w:val="00BE7D1D"/>
    <w:rsid w:val="00BF16F6"/>
    <w:rsid w:val="00C01F85"/>
    <w:rsid w:val="00C03195"/>
    <w:rsid w:val="00C121BE"/>
    <w:rsid w:val="00C23801"/>
    <w:rsid w:val="00C25CFC"/>
    <w:rsid w:val="00C35599"/>
    <w:rsid w:val="00C36909"/>
    <w:rsid w:val="00C36B67"/>
    <w:rsid w:val="00C452E3"/>
    <w:rsid w:val="00C51158"/>
    <w:rsid w:val="00C536E4"/>
    <w:rsid w:val="00C5683F"/>
    <w:rsid w:val="00C97AA7"/>
    <w:rsid w:val="00D04B88"/>
    <w:rsid w:val="00D11576"/>
    <w:rsid w:val="00D133CC"/>
    <w:rsid w:val="00D20162"/>
    <w:rsid w:val="00D26270"/>
    <w:rsid w:val="00D41E35"/>
    <w:rsid w:val="00D6726D"/>
    <w:rsid w:val="00D82D24"/>
    <w:rsid w:val="00D907D2"/>
    <w:rsid w:val="00DA257A"/>
    <w:rsid w:val="00DC2F59"/>
    <w:rsid w:val="00DC69B3"/>
    <w:rsid w:val="00DC74A4"/>
    <w:rsid w:val="00DD3397"/>
    <w:rsid w:val="00DE20FE"/>
    <w:rsid w:val="00DE53F5"/>
    <w:rsid w:val="00E01935"/>
    <w:rsid w:val="00E27917"/>
    <w:rsid w:val="00E3587D"/>
    <w:rsid w:val="00E51923"/>
    <w:rsid w:val="00E849A8"/>
    <w:rsid w:val="00E90F04"/>
    <w:rsid w:val="00EA555F"/>
    <w:rsid w:val="00EA6C57"/>
    <w:rsid w:val="00ED103F"/>
    <w:rsid w:val="00ED2429"/>
    <w:rsid w:val="00EE32EE"/>
    <w:rsid w:val="00EF0FB6"/>
    <w:rsid w:val="00EF5F2E"/>
    <w:rsid w:val="00EF7132"/>
    <w:rsid w:val="00F03526"/>
    <w:rsid w:val="00F06B69"/>
    <w:rsid w:val="00F23E32"/>
    <w:rsid w:val="00F45BF6"/>
    <w:rsid w:val="00F70143"/>
    <w:rsid w:val="00F71B41"/>
    <w:rsid w:val="00F751C3"/>
    <w:rsid w:val="00F82329"/>
    <w:rsid w:val="00F861D9"/>
    <w:rsid w:val="00F877A5"/>
    <w:rsid w:val="00FA41F0"/>
    <w:rsid w:val="00FB288F"/>
    <w:rsid w:val="00FB4011"/>
    <w:rsid w:val="00FB53F1"/>
    <w:rsid w:val="00FB78CA"/>
    <w:rsid w:val="00FC1E6E"/>
    <w:rsid w:val="00FC782B"/>
    <w:rsid w:val="00FC7B34"/>
    <w:rsid w:val="00FE5C46"/>
    <w:rsid w:val="00FE7CEB"/>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6C22"/>
  <w15:docId w15:val="{293F79F6-B193-48D1-87CA-3D7ED87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FC"/>
    <w:pPr>
      <w:ind w:left="720"/>
      <w:contextualSpacing/>
    </w:pPr>
  </w:style>
  <w:style w:type="paragraph" w:styleId="BalloonText">
    <w:name w:val="Balloon Text"/>
    <w:basedOn w:val="Normal"/>
    <w:link w:val="BalloonTextChar"/>
    <w:uiPriority w:val="99"/>
    <w:semiHidden/>
    <w:unhideWhenUsed/>
    <w:rsid w:val="003030B3"/>
    <w:rPr>
      <w:rFonts w:ascii="Tahoma" w:hAnsi="Tahoma" w:cs="Tahoma"/>
      <w:sz w:val="16"/>
      <w:szCs w:val="16"/>
    </w:rPr>
  </w:style>
  <w:style w:type="character" w:customStyle="1" w:styleId="BalloonTextChar">
    <w:name w:val="Balloon Text Char"/>
    <w:basedOn w:val="DefaultParagraphFont"/>
    <w:link w:val="BalloonText"/>
    <w:uiPriority w:val="99"/>
    <w:semiHidden/>
    <w:rsid w:val="00303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2063D-E44E-45D0-BEB3-66AD04DF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JM Brock Law</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 Bray</dc:creator>
  <cp:lastModifiedBy>Andria Whitehurst</cp:lastModifiedBy>
  <cp:revision>8</cp:revision>
  <cp:lastPrinted>2020-03-11T16:03:00Z</cp:lastPrinted>
  <dcterms:created xsi:type="dcterms:W3CDTF">2020-02-27T17:27:00Z</dcterms:created>
  <dcterms:modified xsi:type="dcterms:W3CDTF">2020-03-11T18:05:00Z</dcterms:modified>
</cp:coreProperties>
</file>